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A" w:rsidRPr="004A46EA" w:rsidRDefault="004A46EA" w:rsidP="004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ПЕНСИОННЫЙ ФОНД РОССИЙСКОЙ ФЕДЕРАЦИИ</w:t>
      </w:r>
    </w:p>
    <w:p w:rsidR="004A46EA" w:rsidRPr="004A46EA" w:rsidRDefault="004A46EA" w:rsidP="004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46EA" w:rsidRPr="004A46EA" w:rsidRDefault="004A46EA" w:rsidP="004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4A46EA" w:rsidRPr="004A46EA" w:rsidRDefault="004A46EA" w:rsidP="004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11 июня 2013 года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Пенсионный фонд Российской Федерации осуществлял массовую рассылку извещений, </w:t>
      </w:r>
      <w:proofErr w:type="gramStart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информируя</w:t>
      </w:r>
      <w:proofErr w:type="gramEnd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 застрахованных лиц о состоянии их индивидуальных лицевых счетов. Доставка заказных писем ПФР осуществлялась работниками ФГУП "Почта России". На конверты, печать извещений, почтовые услуги Пенсионным фондом затрачивались значительные средства, а бумажные извещения с каждым годом все чаще остаются невостребованными, поэтому подобный способ информирования с 2013 года был отменен. Тем не менее, информация о состоянии индивидуального лицевого счета является по-прежнему доступной для всех граждан.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застрахованных лиц о состоянии их индивидуальных лицевых счетов с 2013 года организовано путем предоставления застрахованным лицам информации на бумажном носителе или в электронной форме в соответствии с Федеральным законом "Об индивидуальном (персонифицированном) учете в системе обязательного пенсионного страхования".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на бумажном виде осуществляется: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через работодателя.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N 27-ФЗ "Об индивидуальном (персонифицированном) учете в системе обязательного пенсионного страхования" работодатель обязан передавать копию сведений, представленных в ПФР.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один раз в год каждый гражданин, имея при себе паспорт и пенсионное страховое свидетельство (СНИЛС), может получить выписку из индивидуального лицевого пенсионного счета в территориальном органе ПФР по месту жительства или работы. Кроме того, по личному заявлению гражданина может быть сформировано и направлено заказным почтовым отправлением (при соблюдении установленных требований) извещение ПФР, содержащее сведения о трудовом стаже, суммах начисленных и уплаченных страховых взносов. При обращении в территориальный орган ПФР необходимо иметь документ, удостоверяющий личность, и страховое свидетельство обязательного пенсионного страхования. Выписку можно предварительно заказать по телефону и получить ее в назначенное время.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застрахованных лиц в электронной форме осуществляется путем получения информации о состоянии индивидуального лицевого счета через Единый портал государственных услуг. Для этого застрахованному лицу необходимо регистрироваться на Портале и создать свой личный кабинет в соответствии с процедурой, предусмотренной на сайте http://www.gosuslugi.ru.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информирование в электронной форме возможно через кредитные организации. Пенсионный фонд Российской Федерации заключил с рядом кредитных организаций соглашения об информировании застрахованных лиц о состоянии их индивидуальных лицевых счетов, это "Сбербанк России", "Банк </w:t>
      </w:r>
      <w:proofErr w:type="spellStart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Уралсиб</w:t>
      </w:r>
      <w:proofErr w:type="spellEnd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Газпромбанк</w:t>
      </w:r>
      <w:proofErr w:type="spellEnd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"Банк Москвы", Банк ВТБ 24. Извещение ПФР о состоянии индивидуального лицевого счета может быть получено на бумажном носителе через </w:t>
      </w:r>
      <w:proofErr w:type="spellStart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операциониста</w:t>
      </w:r>
      <w:proofErr w:type="spellEnd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через банкоматы указанных кредитных организаций, а также в электронной форме - через терминалы или </w:t>
      </w:r>
      <w:proofErr w:type="spellStart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</w:t>
      </w: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банкинг</w:t>
      </w:r>
      <w:proofErr w:type="spellEnd"/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получения информации ПФР застрахованным лицам - клиентам этих кредитных организаций необходимо обратиться с заявлением о получении сведений о состоянии индивидуального лицевого счета в территориальных подразделениях этих кредитных организаций.</w:t>
      </w:r>
    </w:p>
    <w:p w:rsidR="004A46EA" w:rsidRPr="004A46EA" w:rsidRDefault="004A46EA" w:rsidP="004A46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C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подробно узнать о вариантах получения сведений о состоянии индивидуального лицевого счета в системе обязательного пенсионного страхования можно в территориальных органах ПФР, а также в центре online-консультирования граждан на сайте ПФР.</w:t>
      </w:r>
    </w:p>
    <w:p w:rsidR="00CF6259" w:rsidRPr="00A94CF2" w:rsidRDefault="00A94CF2">
      <w:pPr>
        <w:rPr>
          <w:sz w:val="26"/>
          <w:szCs w:val="26"/>
        </w:rPr>
      </w:pPr>
    </w:p>
    <w:p w:rsidR="004A46EA" w:rsidRPr="00A94CF2" w:rsidRDefault="004A46EA" w:rsidP="00A94CF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94CF2">
        <w:rPr>
          <w:rFonts w:ascii="Times New Roman" w:hAnsi="Times New Roman" w:cs="Times New Roman"/>
          <w:i/>
          <w:sz w:val="26"/>
          <w:szCs w:val="26"/>
        </w:rPr>
        <w:t>Источник:</w:t>
      </w:r>
    </w:p>
    <w:p w:rsidR="004A46EA" w:rsidRPr="00A94CF2" w:rsidRDefault="004A46EA">
      <w:pPr>
        <w:rPr>
          <w:rFonts w:ascii="Times New Roman" w:hAnsi="Times New Roman" w:cs="Times New Roman"/>
          <w:i/>
          <w:sz w:val="26"/>
          <w:szCs w:val="26"/>
        </w:rPr>
      </w:pPr>
      <w:r w:rsidRPr="00A94CF2">
        <w:rPr>
          <w:rFonts w:ascii="Times New Roman" w:hAnsi="Times New Roman" w:cs="Times New Roman"/>
          <w:i/>
          <w:sz w:val="26"/>
          <w:szCs w:val="26"/>
        </w:rPr>
        <w:t>http://base.consultant.ru/cons/cgi/online.cgi?req=doc;base=LAW;n=147505</w:t>
      </w:r>
    </w:p>
    <w:sectPr w:rsidR="004A46EA" w:rsidRPr="00A94CF2" w:rsidSect="004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EA"/>
    <w:rsid w:val="002B6043"/>
    <w:rsid w:val="004218C1"/>
    <w:rsid w:val="004A46EA"/>
    <w:rsid w:val="004F6E7A"/>
    <w:rsid w:val="00A94CF2"/>
    <w:rsid w:val="00C96910"/>
    <w:rsid w:val="00E1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46EA"/>
  </w:style>
  <w:style w:type="character" w:customStyle="1" w:styleId="r">
    <w:name w:val="r"/>
    <w:basedOn w:val="a0"/>
    <w:rsid w:val="004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2014-07-29T09:04:00Z</dcterms:created>
  <dcterms:modified xsi:type="dcterms:W3CDTF">2014-07-29T09:19:00Z</dcterms:modified>
</cp:coreProperties>
</file>