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18" w:rsidRDefault="00F64018" w:rsidP="00F6401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C4FEF" w:rsidRDefault="00DC4FEF" w:rsidP="00F6401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A73A8" w:rsidRPr="0080175C" w:rsidRDefault="0080175C" w:rsidP="0080175C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0175C">
        <w:rPr>
          <w:rFonts w:ascii="Times New Roman" w:hAnsi="Times New Roman" w:cs="Times New Roman"/>
          <w:b/>
          <w:i/>
          <w:sz w:val="26"/>
          <w:szCs w:val="26"/>
          <w:u w:val="single"/>
        </w:rPr>
        <w:t>от 14.07.2014 №06/172</w:t>
      </w:r>
    </w:p>
    <w:p w:rsidR="00BA73A8" w:rsidRDefault="00BA73A8" w:rsidP="00F6401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C4FEF" w:rsidRDefault="00DC4FEF" w:rsidP="00F6401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C4FEF" w:rsidRPr="00DC4FEF" w:rsidRDefault="00DC4FEF" w:rsidP="00DC4FEF">
      <w:pPr>
        <w:ind w:left="5103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C4FEF" w:rsidRPr="00DC4FEF" w:rsidRDefault="00DC4FEF" w:rsidP="00DC4FEF">
      <w:pPr>
        <w:ind w:left="5103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C4FEF">
        <w:rPr>
          <w:rFonts w:ascii="Times New Roman" w:hAnsi="Times New Roman" w:cs="Times New Roman"/>
          <w:b/>
          <w:sz w:val="26"/>
          <w:szCs w:val="26"/>
        </w:rPr>
        <w:t>Директору юридического департамента Банка России</w:t>
      </w:r>
    </w:p>
    <w:p w:rsidR="00DC4FEF" w:rsidRPr="00DC4FEF" w:rsidRDefault="00DC4FEF" w:rsidP="00DC4FEF">
      <w:pPr>
        <w:ind w:left="72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C4FEF" w:rsidRPr="00DC4FEF" w:rsidRDefault="00DC4FEF" w:rsidP="00DC4FEF">
      <w:pPr>
        <w:ind w:left="72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C4FEF">
        <w:rPr>
          <w:rFonts w:ascii="Times New Roman" w:hAnsi="Times New Roman" w:cs="Times New Roman"/>
          <w:b/>
          <w:sz w:val="26"/>
          <w:szCs w:val="26"/>
        </w:rPr>
        <w:t>ГУЗНОВУ А.Г.</w:t>
      </w:r>
    </w:p>
    <w:p w:rsidR="00DC4FEF" w:rsidRPr="00DC4FEF" w:rsidRDefault="00DC4FEF" w:rsidP="00DC4FEF">
      <w:pPr>
        <w:ind w:left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C4FEF" w:rsidRPr="00DC4FEF" w:rsidRDefault="00DC4FEF" w:rsidP="00DC4FEF">
      <w:pPr>
        <w:ind w:left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C4FEF" w:rsidRDefault="00BC2731" w:rsidP="00DC4FEF">
      <w:pPr>
        <w:ind w:left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Алексей Геннадьевич,</w:t>
      </w:r>
    </w:p>
    <w:p w:rsidR="00C4793F" w:rsidRPr="0045656C" w:rsidRDefault="00F64018" w:rsidP="0000452B">
      <w:pPr>
        <w:shd w:val="clear" w:color="auto" w:fill="FFFFFF"/>
        <w:spacing w:after="0"/>
        <w:ind w:left="29" w:firstLine="677"/>
        <w:jc w:val="both"/>
        <w:rPr>
          <w:rFonts w:ascii="Times New Roman" w:hAnsi="Times New Roman" w:cs="Times New Roman"/>
          <w:sz w:val="26"/>
          <w:szCs w:val="26"/>
        </w:rPr>
      </w:pPr>
      <w:r w:rsidRPr="003D2A56">
        <w:rPr>
          <w:rFonts w:ascii="Times New Roman" w:hAnsi="Times New Roman" w:cs="Times New Roman"/>
          <w:sz w:val="26"/>
          <w:szCs w:val="26"/>
        </w:rPr>
        <w:t xml:space="preserve">Ассоциация </w:t>
      </w:r>
      <w:r w:rsidR="003D2A56" w:rsidRPr="003D2A56">
        <w:rPr>
          <w:rFonts w:ascii="Times New Roman" w:hAnsi="Times New Roman" w:cs="Times New Roman"/>
          <w:sz w:val="26"/>
          <w:szCs w:val="26"/>
        </w:rPr>
        <w:t>«Россия»</w:t>
      </w:r>
      <w:r w:rsidRPr="003D2A56">
        <w:rPr>
          <w:rFonts w:ascii="Times New Roman" w:hAnsi="Times New Roman" w:cs="Times New Roman"/>
          <w:sz w:val="26"/>
          <w:szCs w:val="26"/>
        </w:rPr>
        <w:t xml:space="preserve"> провела опрос среди кредитных орг</w:t>
      </w:r>
      <w:r w:rsidR="0097216A" w:rsidRPr="003D2A56">
        <w:rPr>
          <w:rFonts w:ascii="Times New Roman" w:hAnsi="Times New Roman" w:cs="Times New Roman"/>
          <w:sz w:val="26"/>
          <w:szCs w:val="26"/>
        </w:rPr>
        <w:t xml:space="preserve">анизаций – членов Ассоциации </w:t>
      </w:r>
      <w:r w:rsidR="0045656C" w:rsidRPr="0045656C">
        <w:rPr>
          <w:rFonts w:ascii="Times New Roman" w:hAnsi="Times New Roman" w:cs="Times New Roman"/>
          <w:sz w:val="26"/>
          <w:szCs w:val="26"/>
        </w:rPr>
        <w:t>по законопроекту «О внесении изменений в статьи 61</w:t>
      </w:r>
      <w:r w:rsidR="0045656C" w:rsidRPr="0045656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45656C" w:rsidRPr="0045656C">
        <w:rPr>
          <w:rFonts w:ascii="Times New Roman" w:hAnsi="Times New Roman" w:cs="Times New Roman"/>
          <w:sz w:val="26"/>
          <w:szCs w:val="26"/>
        </w:rPr>
        <w:t xml:space="preserve"> и 61</w:t>
      </w:r>
      <w:r w:rsidR="0045656C" w:rsidRPr="0045656C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45656C" w:rsidRPr="0045656C">
        <w:rPr>
          <w:rFonts w:ascii="Times New Roman" w:hAnsi="Times New Roman" w:cs="Times New Roman"/>
          <w:sz w:val="26"/>
          <w:szCs w:val="26"/>
        </w:rPr>
        <w:t xml:space="preserve"> Федерального закона «О несостоятельности (банкротстве)» </w:t>
      </w:r>
      <w:r w:rsidRPr="0045656C">
        <w:rPr>
          <w:rFonts w:ascii="Times New Roman" w:hAnsi="Times New Roman" w:cs="Times New Roman"/>
          <w:sz w:val="26"/>
          <w:szCs w:val="26"/>
        </w:rPr>
        <w:t>(далее –</w:t>
      </w:r>
      <w:r w:rsidR="001C0173" w:rsidRPr="0045656C">
        <w:rPr>
          <w:rFonts w:ascii="Times New Roman" w:hAnsi="Times New Roman" w:cs="Times New Roman"/>
          <w:sz w:val="26"/>
          <w:szCs w:val="26"/>
        </w:rPr>
        <w:t xml:space="preserve"> </w:t>
      </w:r>
      <w:r w:rsidR="0045656C">
        <w:rPr>
          <w:rFonts w:ascii="Times New Roman" w:hAnsi="Times New Roman" w:cs="Times New Roman"/>
          <w:sz w:val="26"/>
          <w:szCs w:val="26"/>
        </w:rPr>
        <w:t xml:space="preserve"> З</w:t>
      </w:r>
      <w:r w:rsidR="0045656C" w:rsidRPr="0045656C">
        <w:rPr>
          <w:rFonts w:ascii="Times New Roman" w:hAnsi="Times New Roman" w:cs="Times New Roman"/>
          <w:sz w:val="26"/>
          <w:szCs w:val="26"/>
        </w:rPr>
        <w:t>аконопроект</w:t>
      </w:r>
      <w:r w:rsidRPr="0045656C">
        <w:rPr>
          <w:rFonts w:ascii="Times New Roman" w:hAnsi="Times New Roman" w:cs="Times New Roman"/>
          <w:sz w:val="26"/>
          <w:szCs w:val="26"/>
        </w:rPr>
        <w:t>).</w:t>
      </w:r>
      <w:r w:rsidRPr="003D2A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656C" w:rsidRPr="0045656C" w:rsidRDefault="00C4793F" w:rsidP="0045656C">
      <w:pPr>
        <w:spacing w:after="0"/>
        <w:ind w:left="29" w:firstLine="677"/>
        <w:jc w:val="both"/>
        <w:rPr>
          <w:rFonts w:ascii="Times New Roman" w:hAnsi="Times New Roman" w:cs="Times New Roman"/>
          <w:sz w:val="26"/>
          <w:szCs w:val="26"/>
        </w:rPr>
      </w:pPr>
      <w:r w:rsidRPr="0095681D">
        <w:rPr>
          <w:rFonts w:ascii="Times New Roman" w:hAnsi="Times New Roman" w:cs="Times New Roman"/>
          <w:sz w:val="26"/>
          <w:szCs w:val="26"/>
        </w:rPr>
        <w:t xml:space="preserve">В </w:t>
      </w:r>
      <w:r w:rsidR="00737F85">
        <w:rPr>
          <w:rFonts w:ascii="Times New Roman" w:hAnsi="Times New Roman" w:cs="Times New Roman"/>
          <w:sz w:val="26"/>
          <w:szCs w:val="26"/>
        </w:rPr>
        <w:t>целом</w:t>
      </w:r>
      <w:r w:rsidRPr="0095681D">
        <w:rPr>
          <w:rFonts w:ascii="Times New Roman" w:hAnsi="Times New Roman" w:cs="Times New Roman"/>
          <w:sz w:val="26"/>
          <w:szCs w:val="26"/>
        </w:rPr>
        <w:t xml:space="preserve"> кредитные организации, принявшие участие в опросе, поддерживают предлага</w:t>
      </w:r>
      <w:r w:rsidR="0045656C">
        <w:rPr>
          <w:rFonts w:ascii="Times New Roman" w:hAnsi="Times New Roman" w:cs="Times New Roman"/>
          <w:sz w:val="26"/>
          <w:szCs w:val="26"/>
        </w:rPr>
        <w:t>емый</w:t>
      </w:r>
      <w:r w:rsidRPr="0095681D">
        <w:rPr>
          <w:rFonts w:ascii="Times New Roman" w:hAnsi="Times New Roman" w:cs="Times New Roman"/>
          <w:sz w:val="26"/>
          <w:szCs w:val="26"/>
        </w:rPr>
        <w:t xml:space="preserve"> </w:t>
      </w:r>
      <w:r w:rsidR="0045656C">
        <w:rPr>
          <w:rFonts w:ascii="Times New Roman" w:hAnsi="Times New Roman" w:cs="Times New Roman"/>
          <w:sz w:val="26"/>
          <w:szCs w:val="26"/>
        </w:rPr>
        <w:t>Законопроект</w:t>
      </w:r>
      <w:r w:rsidR="005E479C">
        <w:rPr>
          <w:rFonts w:ascii="Times New Roman" w:hAnsi="Times New Roman" w:cs="Times New Roman"/>
          <w:sz w:val="26"/>
          <w:szCs w:val="26"/>
        </w:rPr>
        <w:t xml:space="preserve">. </w:t>
      </w:r>
      <w:r w:rsidR="00BC2731">
        <w:rPr>
          <w:rFonts w:ascii="Times New Roman" w:hAnsi="Times New Roman" w:cs="Times New Roman"/>
          <w:sz w:val="26"/>
          <w:szCs w:val="26"/>
        </w:rPr>
        <w:t>Кредитные организации отмечают, что в</w:t>
      </w:r>
      <w:r w:rsidR="0045656C" w:rsidRPr="0045656C">
        <w:rPr>
          <w:rFonts w:ascii="Times New Roman" w:hAnsi="Times New Roman" w:cs="Times New Roman"/>
          <w:sz w:val="26"/>
          <w:szCs w:val="26"/>
        </w:rPr>
        <w:t xml:space="preserve"> случае </w:t>
      </w:r>
      <w:r w:rsidR="00737F85">
        <w:rPr>
          <w:rFonts w:ascii="Times New Roman" w:hAnsi="Times New Roman" w:cs="Times New Roman"/>
          <w:sz w:val="26"/>
          <w:szCs w:val="26"/>
        </w:rPr>
        <w:t xml:space="preserve">его </w:t>
      </w:r>
      <w:r w:rsidR="0045656C" w:rsidRPr="0045656C">
        <w:rPr>
          <w:rFonts w:ascii="Times New Roman" w:hAnsi="Times New Roman" w:cs="Times New Roman"/>
          <w:sz w:val="26"/>
          <w:szCs w:val="26"/>
        </w:rPr>
        <w:t>принятия в предложенной редакции сокра</w:t>
      </w:r>
      <w:r w:rsidR="00737F85">
        <w:rPr>
          <w:rFonts w:ascii="Times New Roman" w:hAnsi="Times New Roman" w:cs="Times New Roman"/>
          <w:sz w:val="26"/>
          <w:szCs w:val="26"/>
        </w:rPr>
        <w:t>тится</w:t>
      </w:r>
      <w:r w:rsidR="0045656C" w:rsidRPr="0045656C">
        <w:rPr>
          <w:rFonts w:ascii="Times New Roman" w:hAnsi="Times New Roman" w:cs="Times New Roman"/>
          <w:sz w:val="26"/>
          <w:szCs w:val="26"/>
        </w:rPr>
        <w:t xml:space="preserve"> число банковских операций, которые могут быть признаны недействительными</w:t>
      </w:r>
      <w:r w:rsidR="00BC2731">
        <w:rPr>
          <w:rFonts w:ascii="Times New Roman" w:hAnsi="Times New Roman" w:cs="Times New Roman"/>
          <w:sz w:val="26"/>
          <w:szCs w:val="26"/>
        </w:rPr>
        <w:t xml:space="preserve">, что будет </w:t>
      </w:r>
      <w:r w:rsidR="0045656C" w:rsidRPr="0045656C">
        <w:rPr>
          <w:rFonts w:ascii="Times New Roman" w:hAnsi="Times New Roman" w:cs="Times New Roman"/>
          <w:sz w:val="26"/>
          <w:szCs w:val="26"/>
        </w:rPr>
        <w:t>способств</w:t>
      </w:r>
      <w:r w:rsidR="00BC2731">
        <w:rPr>
          <w:rFonts w:ascii="Times New Roman" w:hAnsi="Times New Roman" w:cs="Times New Roman"/>
          <w:sz w:val="26"/>
          <w:szCs w:val="26"/>
        </w:rPr>
        <w:t>овать</w:t>
      </w:r>
      <w:r w:rsidR="0045656C" w:rsidRPr="0045656C">
        <w:rPr>
          <w:rFonts w:ascii="Times New Roman" w:hAnsi="Times New Roman" w:cs="Times New Roman"/>
          <w:sz w:val="26"/>
          <w:szCs w:val="26"/>
        </w:rPr>
        <w:t xml:space="preserve"> стабилизации гражданского оборота</w:t>
      </w:r>
      <w:r w:rsidR="00BC2731">
        <w:rPr>
          <w:rFonts w:ascii="Times New Roman" w:hAnsi="Times New Roman" w:cs="Times New Roman"/>
          <w:sz w:val="26"/>
          <w:szCs w:val="26"/>
        </w:rPr>
        <w:t>.</w:t>
      </w:r>
    </w:p>
    <w:p w:rsidR="006832C1" w:rsidRDefault="00DC4FEF" w:rsidP="00F63299">
      <w:pPr>
        <w:spacing w:after="0"/>
        <w:ind w:left="29" w:firstLine="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 же время к</w:t>
      </w:r>
      <w:r w:rsidR="00D14205" w:rsidRPr="0095681D">
        <w:rPr>
          <w:rFonts w:ascii="Times New Roman" w:hAnsi="Times New Roman" w:cs="Times New Roman"/>
          <w:sz w:val="26"/>
          <w:szCs w:val="26"/>
        </w:rPr>
        <w:t>редитны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14205" w:rsidRPr="0095681D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14205" w:rsidRPr="0095681D">
        <w:rPr>
          <w:rFonts w:ascii="Times New Roman" w:hAnsi="Times New Roman" w:cs="Times New Roman"/>
          <w:sz w:val="26"/>
          <w:szCs w:val="26"/>
        </w:rPr>
        <w:t xml:space="preserve"> </w:t>
      </w:r>
      <w:r w:rsidR="00F63299">
        <w:rPr>
          <w:rFonts w:ascii="Times New Roman" w:hAnsi="Times New Roman" w:cs="Times New Roman"/>
          <w:sz w:val="26"/>
          <w:szCs w:val="26"/>
        </w:rPr>
        <w:t>предл</w:t>
      </w:r>
      <w:r w:rsidR="005E479C">
        <w:rPr>
          <w:rFonts w:ascii="Times New Roman" w:hAnsi="Times New Roman" w:cs="Times New Roman"/>
          <w:sz w:val="26"/>
          <w:szCs w:val="26"/>
        </w:rPr>
        <w:t xml:space="preserve">агают рассмотреть возможность внесения </w:t>
      </w:r>
      <w:r w:rsidR="00BC2731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5E479C">
        <w:rPr>
          <w:rFonts w:ascii="Times New Roman" w:hAnsi="Times New Roman" w:cs="Times New Roman"/>
          <w:sz w:val="26"/>
          <w:szCs w:val="26"/>
        </w:rPr>
        <w:t>изменений</w:t>
      </w:r>
      <w:r w:rsidR="00BC2731">
        <w:rPr>
          <w:rFonts w:ascii="Times New Roman" w:hAnsi="Times New Roman" w:cs="Times New Roman"/>
          <w:sz w:val="26"/>
          <w:szCs w:val="26"/>
        </w:rPr>
        <w:t>.</w:t>
      </w:r>
    </w:p>
    <w:p w:rsidR="006D7779" w:rsidRPr="006D7779" w:rsidRDefault="00BC2731" w:rsidP="006D7779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 w:rsidRPr="006D7779">
        <w:rPr>
          <w:b/>
          <w:sz w:val="26"/>
          <w:szCs w:val="26"/>
        </w:rPr>
        <w:t xml:space="preserve">п. 4. </w:t>
      </w:r>
      <w:r w:rsidR="006D7779" w:rsidRPr="006D7779">
        <w:rPr>
          <w:b/>
          <w:sz w:val="26"/>
          <w:szCs w:val="26"/>
        </w:rPr>
        <w:t xml:space="preserve">«…исполнение обязательства, вытекающего из кредитного договора, не отличалось по срокам и размеру платежей </w:t>
      </w:r>
      <w:proofErr w:type="gramStart"/>
      <w:r w:rsidR="006D7779" w:rsidRPr="006D7779">
        <w:rPr>
          <w:b/>
          <w:sz w:val="26"/>
          <w:szCs w:val="26"/>
        </w:rPr>
        <w:t>от</w:t>
      </w:r>
      <w:proofErr w:type="gramEnd"/>
      <w:r w:rsidR="006D7779" w:rsidRPr="006D7779">
        <w:rPr>
          <w:b/>
          <w:sz w:val="26"/>
          <w:szCs w:val="26"/>
        </w:rPr>
        <w:t xml:space="preserve"> определенного в кредитном договоре».</w:t>
      </w:r>
    </w:p>
    <w:p w:rsidR="0077644B" w:rsidRDefault="00E60FEF" w:rsidP="00E60F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Исходя из предложенной формулировки,</w:t>
      </w:r>
      <w:r w:rsidR="00BC2731" w:rsidRPr="006D7779">
        <w:rPr>
          <w:rFonts w:ascii="Times New Roman" w:hAnsi="Times New Roman" w:cs="Times New Roman"/>
          <w:sz w:val="26"/>
          <w:szCs w:val="26"/>
        </w:rPr>
        <w:t xml:space="preserve"> погашение</w:t>
      </w:r>
      <w:r>
        <w:rPr>
          <w:rFonts w:ascii="Times New Roman" w:hAnsi="Times New Roman" w:cs="Times New Roman"/>
          <w:sz w:val="26"/>
          <w:szCs w:val="26"/>
        </w:rPr>
        <w:t xml:space="preserve"> кредита</w:t>
      </w:r>
      <w:r w:rsidR="00BC2731" w:rsidRPr="006D7779">
        <w:rPr>
          <w:rFonts w:ascii="Times New Roman" w:hAnsi="Times New Roman" w:cs="Times New Roman"/>
          <w:sz w:val="26"/>
          <w:szCs w:val="26"/>
        </w:rPr>
        <w:t xml:space="preserve"> раньше даже на один день, будет считаться сроком, отличным от срока</w:t>
      </w:r>
      <w:r w:rsidR="008118DF">
        <w:rPr>
          <w:rFonts w:ascii="Times New Roman" w:hAnsi="Times New Roman" w:cs="Times New Roman"/>
          <w:sz w:val="26"/>
          <w:szCs w:val="26"/>
        </w:rPr>
        <w:t>,</w:t>
      </w:r>
      <w:r w:rsidR="00BC2731" w:rsidRPr="006D7779">
        <w:rPr>
          <w:rFonts w:ascii="Times New Roman" w:hAnsi="Times New Roman" w:cs="Times New Roman"/>
          <w:sz w:val="26"/>
          <w:szCs w:val="26"/>
        </w:rPr>
        <w:t xml:space="preserve"> определенного в кредитном договоре.</w:t>
      </w:r>
      <w:r w:rsidR="006D77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Однако д</w:t>
      </w:r>
      <w:r w:rsidRPr="006D7779">
        <w:rPr>
          <w:rFonts w:ascii="Times New Roman" w:hAnsi="Times New Roman" w:cs="Times New Roman"/>
          <w:sz w:val="26"/>
          <w:szCs w:val="26"/>
        </w:rPr>
        <w:t xml:space="preserve">ля уменьшения размера начисленных процентов, либо во избежание допущения просроченных платежей при погашении со счетов, открытых в иных кредитных организациях, заемщики </w:t>
      </w:r>
      <w:r>
        <w:rPr>
          <w:rFonts w:ascii="Times New Roman" w:hAnsi="Times New Roman" w:cs="Times New Roman"/>
          <w:sz w:val="26"/>
          <w:szCs w:val="26"/>
        </w:rPr>
        <w:t xml:space="preserve">часто </w:t>
      </w:r>
      <w:r w:rsidRPr="006D7779">
        <w:rPr>
          <w:rFonts w:ascii="Times New Roman" w:hAnsi="Times New Roman" w:cs="Times New Roman"/>
          <w:sz w:val="26"/>
          <w:szCs w:val="26"/>
        </w:rPr>
        <w:t>заблаговременно (за один-два дня) направляют денежные средства на погашение.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FEF" w:rsidRDefault="0077644B" w:rsidP="00E60F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 же время, е</w:t>
      </w:r>
      <w:r w:rsidR="00BC2731" w:rsidRPr="00D8234D">
        <w:rPr>
          <w:rFonts w:ascii="Times New Roman" w:hAnsi="Times New Roman" w:cs="Times New Roman"/>
          <w:sz w:val="26"/>
          <w:szCs w:val="26"/>
        </w:rPr>
        <w:t xml:space="preserve">сли </w:t>
      </w:r>
      <w:r w:rsidR="00E60FEF">
        <w:rPr>
          <w:rFonts w:ascii="Times New Roman" w:hAnsi="Times New Roman" w:cs="Times New Roman"/>
          <w:sz w:val="26"/>
          <w:szCs w:val="26"/>
        </w:rPr>
        <w:t>кредитная организация</w:t>
      </w:r>
      <w:r w:rsidR="00BC2731" w:rsidRPr="00D8234D">
        <w:rPr>
          <w:rFonts w:ascii="Times New Roman" w:hAnsi="Times New Roman" w:cs="Times New Roman"/>
          <w:sz w:val="26"/>
          <w:szCs w:val="26"/>
        </w:rPr>
        <w:t xml:space="preserve"> будет включать в условия кредитного договора, что досрочное погашение обязательств возможно только согласно срок</w:t>
      </w:r>
      <w:r w:rsidR="00E60FEF">
        <w:rPr>
          <w:rFonts w:ascii="Times New Roman" w:hAnsi="Times New Roman" w:cs="Times New Roman"/>
          <w:sz w:val="26"/>
          <w:szCs w:val="26"/>
        </w:rPr>
        <w:t>ам</w:t>
      </w:r>
      <w:r w:rsidR="00BC2731" w:rsidRPr="00D8234D">
        <w:rPr>
          <w:rFonts w:ascii="Times New Roman" w:hAnsi="Times New Roman" w:cs="Times New Roman"/>
          <w:sz w:val="26"/>
          <w:szCs w:val="26"/>
        </w:rPr>
        <w:t xml:space="preserve"> и размер</w:t>
      </w:r>
      <w:r w:rsidR="00E60FEF">
        <w:rPr>
          <w:rFonts w:ascii="Times New Roman" w:hAnsi="Times New Roman" w:cs="Times New Roman"/>
          <w:sz w:val="26"/>
          <w:szCs w:val="26"/>
        </w:rPr>
        <w:t>ам</w:t>
      </w:r>
      <w:r w:rsidR="00BC2731" w:rsidRPr="00D8234D">
        <w:rPr>
          <w:rFonts w:ascii="Times New Roman" w:hAnsi="Times New Roman" w:cs="Times New Roman"/>
          <w:sz w:val="26"/>
          <w:szCs w:val="26"/>
        </w:rPr>
        <w:t xml:space="preserve"> платежей, указанных в график</w:t>
      </w:r>
      <w:r w:rsidR="006D7779">
        <w:rPr>
          <w:rFonts w:ascii="Times New Roman" w:hAnsi="Times New Roman" w:cs="Times New Roman"/>
          <w:sz w:val="26"/>
          <w:szCs w:val="26"/>
        </w:rPr>
        <w:t>е</w:t>
      </w:r>
      <w:r w:rsidR="00BC2731" w:rsidRPr="00D8234D">
        <w:rPr>
          <w:rFonts w:ascii="Times New Roman" w:hAnsi="Times New Roman" w:cs="Times New Roman"/>
          <w:sz w:val="26"/>
          <w:szCs w:val="26"/>
        </w:rPr>
        <w:t xml:space="preserve"> платежей, то </w:t>
      </w:r>
      <w:r w:rsidR="006D777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6D7779" w:rsidRPr="00AB3C30">
        <w:rPr>
          <w:rFonts w:ascii="Times New Roman" w:hAnsi="Times New Roman" w:cs="Times New Roman"/>
          <w:sz w:val="26"/>
          <w:szCs w:val="26"/>
        </w:rPr>
        <w:t>ст.315 ГК РФ</w:t>
      </w:r>
      <w:r w:rsidR="006D7779" w:rsidRPr="00D8234D">
        <w:rPr>
          <w:rFonts w:ascii="Times New Roman" w:hAnsi="Times New Roman" w:cs="Times New Roman"/>
          <w:sz w:val="26"/>
          <w:szCs w:val="26"/>
        </w:rPr>
        <w:t xml:space="preserve"> </w:t>
      </w:r>
      <w:r w:rsidR="00BC2731" w:rsidRPr="00D8234D">
        <w:rPr>
          <w:rFonts w:ascii="Times New Roman" w:hAnsi="Times New Roman" w:cs="Times New Roman"/>
          <w:sz w:val="26"/>
          <w:szCs w:val="26"/>
        </w:rPr>
        <w:t xml:space="preserve">к Банку со стороны заемщиков могут быть предъявлены исковые требования в ущемлении </w:t>
      </w:r>
      <w:r w:rsidR="00BC2731">
        <w:rPr>
          <w:rFonts w:ascii="Times New Roman" w:hAnsi="Times New Roman" w:cs="Times New Roman"/>
          <w:sz w:val="26"/>
          <w:szCs w:val="26"/>
        </w:rPr>
        <w:t xml:space="preserve">их </w:t>
      </w:r>
      <w:r w:rsidR="00BC2731" w:rsidRPr="00D8234D">
        <w:rPr>
          <w:rFonts w:ascii="Times New Roman" w:hAnsi="Times New Roman" w:cs="Times New Roman"/>
          <w:sz w:val="26"/>
          <w:szCs w:val="26"/>
        </w:rPr>
        <w:t>прав</w:t>
      </w:r>
      <w:r w:rsidR="00BC2731">
        <w:rPr>
          <w:rFonts w:ascii="Times New Roman" w:hAnsi="Times New Roman" w:cs="Times New Roman"/>
          <w:sz w:val="26"/>
          <w:szCs w:val="26"/>
        </w:rPr>
        <w:t>.</w:t>
      </w:r>
    </w:p>
    <w:p w:rsidR="00BA73A8" w:rsidRDefault="00BA73A8" w:rsidP="00E60F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BA73A8" w:rsidRDefault="00BA73A8" w:rsidP="00E60F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BA73A8" w:rsidRDefault="00BA73A8" w:rsidP="00E60F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D7779" w:rsidRPr="00BA73A8" w:rsidRDefault="00BA73A8" w:rsidP="00E60F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A73A8">
        <w:rPr>
          <w:rFonts w:ascii="Times New Roman" w:hAnsi="Times New Roman" w:cs="Times New Roman"/>
          <w:i/>
          <w:sz w:val="26"/>
          <w:szCs w:val="26"/>
          <w:u w:val="single"/>
        </w:rPr>
        <w:t>Предложения</w:t>
      </w:r>
      <w:r w:rsidR="008118DF">
        <w:rPr>
          <w:rFonts w:ascii="Times New Roman" w:hAnsi="Times New Roman" w:cs="Times New Roman"/>
          <w:i/>
          <w:sz w:val="26"/>
          <w:szCs w:val="26"/>
          <w:u w:val="single"/>
        </w:rPr>
        <w:t xml:space="preserve"> (варианты решения)</w:t>
      </w:r>
      <w:r w:rsidRPr="00BA73A8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186EC5" w:rsidRDefault="00C7260C" w:rsidP="00F63299">
      <w:pPr>
        <w:spacing w:after="0"/>
        <w:ind w:left="29" w:firstLine="67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63299">
        <w:rPr>
          <w:rFonts w:ascii="Times New Roman" w:hAnsi="Times New Roman" w:cs="Times New Roman"/>
          <w:sz w:val="26"/>
          <w:szCs w:val="26"/>
        </w:rPr>
        <w:t>.</w:t>
      </w:r>
      <w:r w:rsidR="00186EC5">
        <w:rPr>
          <w:rFonts w:ascii="Times New Roman" w:hAnsi="Times New Roman" w:cs="Times New Roman"/>
          <w:sz w:val="26"/>
          <w:szCs w:val="26"/>
        </w:rPr>
        <w:t>1</w:t>
      </w:r>
      <w:r w:rsidR="008118DF">
        <w:rPr>
          <w:rFonts w:ascii="Times New Roman" w:hAnsi="Times New Roman" w:cs="Times New Roman"/>
          <w:sz w:val="26"/>
          <w:szCs w:val="26"/>
        </w:rPr>
        <w:t xml:space="preserve"> И</w:t>
      </w:r>
      <w:r w:rsidR="00F63299">
        <w:rPr>
          <w:rFonts w:ascii="Times New Roman" w:hAnsi="Times New Roman" w:cs="Times New Roman"/>
          <w:sz w:val="26"/>
          <w:szCs w:val="26"/>
        </w:rPr>
        <w:t xml:space="preserve">сключить </w:t>
      </w:r>
      <w:r w:rsidR="00D8234D">
        <w:rPr>
          <w:rFonts w:ascii="Times New Roman" w:hAnsi="Times New Roman" w:cs="Times New Roman"/>
          <w:sz w:val="26"/>
          <w:szCs w:val="26"/>
        </w:rPr>
        <w:t>окончани</w:t>
      </w:r>
      <w:r w:rsidR="006D7779">
        <w:rPr>
          <w:rFonts w:ascii="Times New Roman" w:hAnsi="Times New Roman" w:cs="Times New Roman"/>
          <w:sz w:val="26"/>
          <w:szCs w:val="26"/>
        </w:rPr>
        <w:t>е</w:t>
      </w:r>
      <w:r w:rsidR="00F63299">
        <w:rPr>
          <w:rFonts w:ascii="Times New Roman" w:hAnsi="Times New Roman" w:cs="Times New Roman"/>
          <w:sz w:val="26"/>
          <w:szCs w:val="26"/>
        </w:rPr>
        <w:t xml:space="preserve"> предложения</w:t>
      </w:r>
      <w:r w:rsidR="006D7779">
        <w:rPr>
          <w:rFonts w:ascii="Times New Roman" w:hAnsi="Times New Roman" w:cs="Times New Roman"/>
          <w:sz w:val="26"/>
          <w:szCs w:val="26"/>
        </w:rPr>
        <w:t xml:space="preserve"> пункта 4 </w:t>
      </w:r>
      <w:r w:rsidR="00D8234D">
        <w:rPr>
          <w:rFonts w:ascii="Times New Roman" w:hAnsi="Times New Roman" w:cs="Times New Roman"/>
          <w:sz w:val="26"/>
          <w:szCs w:val="26"/>
        </w:rPr>
        <w:t xml:space="preserve"> </w:t>
      </w:r>
      <w:r w:rsidR="00D8234D" w:rsidRPr="006D7779">
        <w:rPr>
          <w:rFonts w:ascii="Times New Roman" w:hAnsi="Times New Roman" w:cs="Times New Roman"/>
          <w:sz w:val="26"/>
          <w:szCs w:val="26"/>
        </w:rPr>
        <w:t>«</w:t>
      </w:r>
      <w:r w:rsidR="006D7779" w:rsidRPr="006D7779">
        <w:rPr>
          <w:rFonts w:ascii="Times New Roman" w:hAnsi="Times New Roman" w:cs="Times New Roman"/>
          <w:sz w:val="26"/>
          <w:szCs w:val="26"/>
        </w:rPr>
        <w:t>… и</w:t>
      </w:r>
      <w:r w:rsidR="00D8234D" w:rsidRPr="006D7779">
        <w:rPr>
          <w:rFonts w:ascii="Times New Roman" w:hAnsi="Times New Roman" w:cs="Times New Roman"/>
          <w:sz w:val="26"/>
          <w:szCs w:val="26"/>
        </w:rPr>
        <w:t xml:space="preserve"> исполнение обязательства, вытекающего из кредитного договора, не отличалось по срокам и размеру платежей </w:t>
      </w:r>
      <w:proofErr w:type="gramStart"/>
      <w:r w:rsidR="00D8234D" w:rsidRPr="006D777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D8234D" w:rsidRPr="006D7779">
        <w:rPr>
          <w:rFonts w:ascii="Times New Roman" w:hAnsi="Times New Roman" w:cs="Times New Roman"/>
          <w:sz w:val="26"/>
          <w:szCs w:val="26"/>
        </w:rPr>
        <w:t xml:space="preserve"> определенного в кредитном договоре.»</w:t>
      </w:r>
    </w:p>
    <w:p w:rsidR="00F63299" w:rsidRPr="008A263A" w:rsidRDefault="00186EC5" w:rsidP="008A263A">
      <w:pPr>
        <w:spacing w:after="0"/>
        <w:ind w:left="29" w:firstLine="677"/>
        <w:jc w:val="both"/>
        <w:rPr>
          <w:rFonts w:ascii="Times New Roman" w:hAnsi="Times New Roman" w:cs="Times New Roman"/>
          <w:sz w:val="26"/>
          <w:szCs w:val="26"/>
        </w:rPr>
      </w:pPr>
      <w:r w:rsidRPr="00186EC5">
        <w:rPr>
          <w:rFonts w:ascii="Times New Roman" w:hAnsi="Times New Roman" w:cs="Times New Roman"/>
          <w:sz w:val="26"/>
          <w:szCs w:val="26"/>
        </w:rPr>
        <w:t>1.2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8DF" w:rsidRPr="008118DF">
        <w:rPr>
          <w:rFonts w:ascii="Times New Roman" w:hAnsi="Times New Roman" w:cs="Times New Roman"/>
          <w:sz w:val="26"/>
          <w:szCs w:val="26"/>
        </w:rPr>
        <w:t>О</w:t>
      </w:r>
      <w:r w:rsidR="008A263A">
        <w:rPr>
          <w:rFonts w:ascii="Times New Roman" w:hAnsi="Times New Roman" w:cs="Times New Roman"/>
          <w:sz w:val="26"/>
          <w:szCs w:val="26"/>
        </w:rPr>
        <w:t xml:space="preserve">кончание предложения пункта 4 </w:t>
      </w:r>
      <w:r>
        <w:rPr>
          <w:rFonts w:ascii="Times New Roman" w:hAnsi="Times New Roman" w:cs="Times New Roman"/>
          <w:sz w:val="26"/>
          <w:szCs w:val="26"/>
        </w:rPr>
        <w:t xml:space="preserve">изложить в следующей </w:t>
      </w:r>
      <w:r w:rsidR="008A263A">
        <w:rPr>
          <w:rFonts w:ascii="Times New Roman" w:hAnsi="Times New Roman" w:cs="Times New Roman"/>
          <w:sz w:val="26"/>
          <w:szCs w:val="26"/>
        </w:rPr>
        <w:t>редакции</w:t>
      </w:r>
      <w:r w:rsidR="00976F2E">
        <w:rPr>
          <w:rFonts w:ascii="Times New Roman" w:hAnsi="Times New Roman" w:cs="Times New Roman"/>
          <w:sz w:val="26"/>
          <w:szCs w:val="26"/>
        </w:rPr>
        <w:t>:</w:t>
      </w:r>
      <w:r w:rsidR="008A263A">
        <w:rPr>
          <w:rFonts w:ascii="Times New Roman" w:hAnsi="Times New Roman" w:cs="Times New Roman"/>
          <w:sz w:val="26"/>
          <w:szCs w:val="26"/>
        </w:rPr>
        <w:t xml:space="preserve"> </w:t>
      </w:r>
      <w:r w:rsidR="00C4140D">
        <w:rPr>
          <w:rFonts w:ascii="Times New Roman" w:hAnsi="Times New Roman" w:cs="Times New Roman"/>
          <w:sz w:val="26"/>
          <w:szCs w:val="26"/>
        </w:rPr>
        <w:t xml:space="preserve">«…из кредитного договора, не отличалось </w:t>
      </w:r>
      <w:r w:rsidR="00C4140D" w:rsidRPr="00C4140D">
        <w:rPr>
          <w:rFonts w:ascii="Times New Roman" w:hAnsi="Times New Roman" w:cs="Times New Roman"/>
          <w:b/>
          <w:sz w:val="26"/>
          <w:szCs w:val="26"/>
        </w:rPr>
        <w:t>от его существенных условий</w:t>
      </w:r>
      <w:proofErr w:type="gramStart"/>
      <w:r w:rsidR="00C4140D" w:rsidRPr="00C4140D">
        <w:rPr>
          <w:rFonts w:ascii="Times New Roman" w:hAnsi="Times New Roman" w:cs="Times New Roman"/>
          <w:b/>
          <w:sz w:val="26"/>
          <w:szCs w:val="26"/>
        </w:rPr>
        <w:t>.</w:t>
      </w:r>
      <w:r w:rsidR="00C4140D">
        <w:rPr>
          <w:rFonts w:ascii="Times New Roman" w:hAnsi="Times New Roman" w:cs="Times New Roman"/>
          <w:sz w:val="26"/>
          <w:szCs w:val="26"/>
        </w:rPr>
        <w:t>»</w:t>
      </w:r>
      <w:r w:rsidR="008A26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8A263A">
        <w:rPr>
          <w:rFonts w:ascii="Times New Roman" w:hAnsi="Times New Roman" w:cs="Times New Roman"/>
          <w:sz w:val="26"/>
          <w:szCs w:val="26"/>
        </w:rPr>
        <w:t xml:space="preserve">или </w:t>
      </w:r>
      <w:r w:rsidR="00976F2E">
        <w:rPr>
          <w:rFonts w:ascii="Times New Roman" w:hAnsi="Times New Roman" w:cs="Times New Roman"/>
          <w:sz w:val="26"/>
          <w:szCs w:val="26"/>
        </w:rPr>
        <w:t xml:space="preserve">«…из кредитного договора, </w:t>
      </w:r>
      <w:r w:rsidR="00976F2E" w:rsidRPr="00976F2E">
        <w:rPr>
          <w:rFonts w:ascii="Times New Roman" w:hAnsi="Times New Roman" w:cs="Times New Roman"/>
          <w:b/>
          <w:sz w:val="26"/>
          <w:szCs w:val="26"/>
        </w:rPr>
        <w:t>совершено в соответствии со сроками и условиями, предусмотренными кредитным договором</w:t>
      </w:r>
      <w:r w:rsidR="00976F2E">
        <w:rPr>
          <w:rFonts w:ascii="Times New Roman" w:hAnsi="Times New Roman" w:cs="Times New Roman"/>
          <w:sz w:val="26"/>
          <w:szCs w:val="26"/>
        </w:rPr>
        <w:t>»</w:t>
      </w:r>
      <w:r w:rsidR="006832C1">
        <w:rPr>
          <w:rFonts w:ascii="Times New Roman" w:hAnsi="Times New Roman" w:cs="Times New Roman"/>
          <w:sz w:val="26"/>
          <w:szCs w:val="26"/>
        </w:rPr>
        <w:t>.</w:t>
      </w:r>
    </w:p>
    <w:p w:rsidR="008A263A" w:rsidRDefault="008A263A" w:rsidP="00F63299">
      <w:pPr>
        <w:spacing w:after="0"/>
        <w:ind w:left="29" w:firstLine="677"/>
        <w:jc w:val="both"/>
        <w:rPr>
          <w:rFonts w:ascii="Times New Roman" w:hAnsi="Times New Roman" w:cs="Times New Roman"/>
          <w:sz w:val="26"/>
          <w:szCs w:val="26"/>
        </w:rPr>
      </w:pPr>
    </w:p>
    <w:p w:rsidR="008A263A" w:rsidRPr="008A263A" w:rsidRDefault="008A263A" w:rsidP="008A263A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A263A">
        <w:rPr>
          <w:b/>
          <w:sz w:val="26"/>
          <w:szCs w:val="26"/>
        </w:rPr>
        <w:t>п. 4</w:t>
      </w:r>
      <w:r w:rsidRPr="008A263A">
        <w:rPr>
          <w:sz w:val="26"/>
          <w:szCs w:val="26"/>
        </w:rPr>
        <w:t xml:space="preserve"> «…</w:t>
      </w:r>
      <w:r w:rsidRPr="008A263A">
        <w:rPr>
          <w:b/>
          <w:sz w:val="26"/>
          <w:szCs w:val="26"/>
        </w:rPr>
        <w:t xml:space="preserve"> если должник не имел к моменту исполнения, вытекающего из кредитного договора, иных денежных обязательств, вступивших в силу». </w:t>
      </w:r>
    </w:p>
    <w:p w:rsidR="008A263A" w:rsidRDefault="008A263A" w:rsidP="00BF51E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263A">
        <w:rPr>
          <w:rFonts w:ascii="Times New Roman" w:hAnsi="Times New Roman" w:cs="Times New Roman"/>
          <w:sz w:val="26"/>
          <w:szCs w:val="26"/>
        </w:rPr>
        <w:tab/>
        <w:t>Представляется, что формулировка «…</w:t>
      </w:r>
      <w:r w:rsidRPr="008A263A">
        <w:rPr>
          <w:rFonts w:ascii="Times New Roman" w:hAnsi="Times New Roman" w:cs="Times New Roman"/>
          <w:b/>
          <w:sz w:val="26"/>
          <w:szCs w:val="26"/>
        </w:rPr>
        <w:t xml:space="preserve">денежных обязательств, вступивших в силу» </w:t>
      </w:r>
      <w:r w:rsidRPr="00D36E84">
        <w:rPr>
          <w:rFonts w:ascii="Times New Roman" w:hAnsi="Times New Roman" w:cs="Times New Roman"/>
          <w:sz w:val="26"/>
          <w:szCs w:val="26"/>
        </w:rPr>
        <w:t>некорректна,</w:t>
      </w:r>
      <w:r w:rsidRPr="008A26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263A">
        <w:rPr>
          <w:rFonts w:ascii="Times New Roman" w:hAnsi="Times New Roman" w:cs="Times New Roman"/>
          <w:sz w:val="26"/>
          <w:szCs w:val="26"/>
        </w:rPr>
        <w:t xml:space="preserve">так как вступить в силу может только </w:t>
      </w:r>
      <w:r w:rsidR="00BA73A8">
        <w:rPr>
          <w:rFonts w:ascii="Times New Roman" w:hAnsi="Times New Roman" w:cs="Times New Roman"/>
          <w:sz w:val="26"/>
          <w:szCs w:val="26"/>
        </w:rPr>
        <w:t xml:space="preserve">нормативно-правовой </w:t>
      </w:r>
      <w:r w:rsidRPr="008A263A">
        <w:rPr>
          <w:rFonts w:ascii="Times New Roman" w:hAnsi="Times New Roman" w:cs="Times New Roman"/>
          <w:sz w:val="26"/>
          <w:szCs w:val="26"/>
        </w:rPr>
        <w:t>акт</w:t>
      </w:r>
      <w:r w:rsidR="00BA73A8">
        <w:rPr>
          <w:rFonts w:ascii="Times New Roman" w:hAnsi="Times New Roman" w:cs="Times New Roman"/>
          <w:sz w:val="26"/>
          <w:szCs w:val="26"/>
        </w:rPr>
        <w:t>.</w:t>
      </w:r>
      <w:r w:rsidRPr="008A263A">
        <w:rPr>
          <w:rFonts w:ascii="Times New Roman" w:hAnsi="Times New Roman" w:cs="Times New Roman"/>
          <w:sz w:val="26"/>
          <w:szCs w:val="26"/>
        </w:rPr>
        <w:t xml:space="preserve"> В тексте Законопроекта, скорее всего, имелось в виду о наступлении срока исполнения по обязательству. </w:t>
      </w:r>
      <w:proofErr w:type="gramStart"/>
      <w:r w:rsidRPr="008A263A">
        <w:rPr>
          <w:rFonts w:ascii="Times New Roman" w:hAnsi="Times New Roman" w:cs="Times New Roman"/>
          <w:sz w:val="26"/>
          <w:szCs w:val="26"/>
        </w:rPr>
        <w:t xml:space="preserve">С учетом того, что в соответствии с Гражданским кодексом и гражданско-правовой доктриной обязательства, будучи относительными правоотношениями, возникают, изменяются либо прекращают свое действие, введение новых терминов (денежные обязательства, вступившие в силу) может излишне усложнить регулирование рассматриваемых правоотношений и привести к возникновению дополнительных проблем в правоприменительной практике </w:t>
      </w:r>
      <w:r w:rsidR="00BA73A8">
        <w:rPr>
          <w:rFonts w:ascii="Times New Roman" w:hAnsi="Times New Roman" w:cs="Times New Roman"/>
          <w:sz w:val="26"/>
          <w:szCs w:val="26"/>
        </w:rPr>
        <w:t>(</w:t>
      </w:r>
      <w:r w:rsidR="00BF51E0">
        <w:rPr>
          <w:rFonts w:ascii="Times New Roman" w:hAnsi="Times New Roman" w:cs="Times New Roman"/>
          <w:sz w:val="26"/>
          <w:szCs w:val="26"/>
        </w:rPr>
        <w:t>остается неясным</w:t>
      </w:r>
      <w:r w:rsidRPr="008A263A">
        <w:rPr>
          <w:rFonts w:ascii="Times New Roman" w:hAnsi="Times New Roman" w:cs="Times New Roman"/>
          <w:sz w:val="26"/>
          <w:szCs w:val="26"/>
        </w:rPr>
        <w:t xml:space="preserve"> в какой именно момент считать обязательство "вступившим в силу": в момент его возникновения</w:t>
      </w:r>
      <w:proofErr w:type="gramEnd"/>
      <w:r w:rsidRPr="008A263A">
        <w:rPr>
          <w:rFonts w:ascii="Times New Roman" w:hAnsi="Times New Roman" w:cs="Times New Roman"/>
          <w:sz w:val="26"/>
          <w:szCs w:val="26"/>
        </w:rPr>
        <w:t xml:space="preserve"> или в момент наступления срока исполнения</w:t>
      </w:r>
      <w:r w:rsidR="00BA73A8">
        <w:rPr>
          <w:rFonts w:ascii="Times New Roman" w:hAnsi="Times New Roman" w:cs="Times New Roman"/>
          <w:sz w:val="26"/>
          <w:szCs w:val="26"/>
        </w:rPr>
        <w:t>)</w:t>
      </w:r>
      <w:r w:rsidRPr="008A263A">
        <w:rPr>
          <w:rFonts w:ascii="Times New Roman" w:hAnsi="Times New Roman" w:cs="Times New Roman"/>
          <w:sz w:val="26"/>
          <w:szCs w:val="26"/>
        </w:rPr>
        <w:t>.</w:t>
      </w:r>
    </w:p>
    <w:p w:rsidR="00BF51E0" w:rsidRPr="00BF51E0" w:rsidRDefault="00BF51E0" w:rsidP="00BA73A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F51E0">
        <w:rPr>
          <w:rFonts w:ascii="Times New Roman" w:hAnsi="Times New Roman" w:cs="Times New Roman"/>
          <w:i/>
          <w:sz w:val="26"/>
          <w:szCs w:val="26"/>
          <w:u w:val="single"/>
        </w:rPr>
        <w:t>Предложения</w:t>
      </w:r>
      <w:r w:rsidR="008118DF">
        <w:rPr>
          <w:rFonts w:ascii="Times New Roman" w:hAnsi="Times New Roman" w:cs="Times New Roman"/>
          <w:i/>
          <w:sz w:val="26"/>
          <w:szCs w:val="26"/>
          <w:u w:val="single"/>
        </w:rPr>
        <w:t xml:space="preserve"> (варианты решения)</w:t>
      </w:r>
      <w:r w:rsidRPr="00BF51E0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AB3C30" w:rsidRDefault="00C7260C" w:rsidP="00F63299">
      <w:pPr>
        <w:spacing w:after="0"/>
        <w:ind w:left="29" w:firstLine="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B3C30">
        <w:rPr>
          <w:rFonts w:ascii="Times New Roman" w:hAnsi="Times New Roman" w:cs="Times New Roman"/>
          <w:sz w:val="26"/>
          <w:szCs w:val="26"/>
        </w:rPr>
        <w:t>.</w:t>
      </w:r>
      <w:r w:rsidR="006832C1">
        <w:rPr>
          <w:rFonts w:ascii="Times New Roman" w:hAnsi="Times New Roman" w:cs="Times New Roman"/>
          <w:sz w:val="26"/>
          <w:szCs w:val="26"/>
        </w:rPr>
        <w:t>1</w:t>
      </w:r>
      <w:r w:rsidR="008118DF">
        <w:rPr>
          <w:rFonts w:ascii="Times New Roman" w:hAnsi="Times New Roman" w:cs="Times New Roman"/>
          <w:sz w:val="26"/>
          <w:szCs w:val="26"/>
        </w:rPr>
        <w:t>.</w:t>
      </w:r>
      <w:r w:rsidR="00AB3C30">
        <w:rPr>
          <w:rFonts w:ascii="Times New Roman" w:hAnsi="Times New Roman" w:cs="Times New Roman"/>
          <w:sz w:val="26"/>
          <w:szCs w:val="26"/>
        </w:rPr>
        <w:t xml:space="preserve"> </w:t>
      </w:r>
      <w:r w:rsidR="008118DF">
        <w:rPr>
          <w:rFonts w:ascii="Times New Roman" w:hAnsi="Times New Roman" w:cs="Times New Roman"/>
          <w:sz w:val="26"/>
          <w:szCs w:val="26"/>
        </w:rPr>
        <w:t>И</w:t>
      </w:r>
      <w:r w:rsidR="00AB3C30">
        <w:rPr>
          <w:rFonts w:ascii="Times New Roman" w:hAnsi="Times New Roman" w:cs="Times New Roman"/>
          <w:sz w:val="26"/>
          <w:szCs w:val="26"/>
        </w:rPr>
        <w:t xml:space="preserve">сключить текст </w:t>
      </w:r>
      <w:r w:rsidR="00AB3C30" w:rsidRPr="00AB3C30">
        <w:rPr>
          <w:rFonts w:ascii="Times New Roman" w:hAnsi="Times New Roman" w:cs="Times New Roman"/>
          <w:b/>
          <w:sz w:val="26"/>
          <w:szCs w:val="26"/>
        </w:rPr>
        <w:t>«</w:t>
      </w:r>
      <w:r w:rsidR="008118DF">
        <w:rPr>
          <w:rFonts w:ascii="Times New Roman" w:hAnsi="Times New Roman" w:cs="Times New Roman"/>
          <w:b/>
          <w:sz w:val="26"/>
          <w:szCs w:val="26"/>
        </w:rPr>
        <w:t xml:space="preserve"> …</w:t>
      </w:r>
      <w:r w:rsidR="00AB3C30" w:rsidRPr="00AB3C30">
        <w:rPr>
          <w:rFonts w:ascii="Times New Roman" w:hAnsi="Times New Roman" w:cs="Times New Roman"/>
          <w:b/>
          <w:sz w:val="26"/>
          <w:szCs w:val="26"/>
        </w:rPr>
        <w:t>если должник не имел к моменту исполнения, вытекающего из кредитного договора, иных денежных обязательств, вступивших в силу»</w:t>
      </w:r>
      <w:r w:rsidR="00BF51E0">
        <w:rPr>
          <w:rFonts w:ascii="Times New Roman" w:hAnsi="Times New Roman" w:cs="Times New Roman"/>
          <w:b/>
          <w:sz w:val="26"/>
          <w:szCs w:val="26"/>
        </w:rPr>
        <w:t>.</w:t>
      </w:r>
      <w:r w:rsidR="00AB3C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2C1" w:rsidRDefault="006832C1" w:rsidP="00F63299">
      <w:pPr>
        <w:spacing w:after="0"/>
        <w:ind w:left="29" w:firstLine="67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1D35B7">
        <w:rPr>
          <w:rFonts w:ascii="Times New Roman" w:hAnsi="Times New Roman" w:cs="Times New Roman"/>
          <w:sz w:val="26"/>
          <w:szCs w:val="26"/>
        </w:rPr>
        <w:t xml:space="preserve">. </w:t>
      </w:r>
      <w:r w:rsidR="008118DF">
        <w:rPr>
          <w:rFonts w:ascii="Times New Roman" w:hAnsi="Times New Roman" w:cs="Times New Roman"/>
          <w:sz w:val="26"/>
          <w:szCs w:val="26"/>
        </w:rPr>
        <w:t>З</w:t>
      </w:r>
      <w:r w:rsidR="001D35B7">
        <w:rPr>
          <w:rFonts w:ascii="Times New Roman" w:hAnsi="Times New Roman" w:cs="Times New Roman"/>
          <w:sz w:val="26"/>
          <w:szCs w:val="26"/>
        </w:rPr>
        <w:t xml:space="preserve">аменить слова </w:t>
      </w:r>
      <w:r w:rsidR="001D35B7" w:rsidRPr="001D35B7">
        <w:rPr>
          <w:rFonts w:ascii="Times New Roman" w:hAnsi="Times New Roman" w:cs="Times New Roman"/>
          <w:b/>
          <w:sz w:val="26"/>
          <w:szCs w:val="26"/>
        </w:rPr>
        <w:t>«вступивших в силу»</w:t>
      </w:r>
      <w:r w:rsidR="001D35B7">
        <w:rPr>
          <w:rFonts w:ascii="Times New Roman" w:hAnsi="Times New Roman" w:cs="Times New Roman"/>
          <w:sz w:val="26"/>
          <w:szCs w:val="26"/>
        </w:rPr>
        <w:t xml:space="preserve"> на  слова </w:t>
      </w:r>
      <w:r w:rsidR="001D35B7" w:rsidRPr="001D35B7">
        <w:rPr>
          <w:rFonts w:ascii="Times New Roman" w:hAnsi="Times New Roman" w:cs="Times New Roman"/>
          <w:b/>
          <w:sz w:val="26"/>
          <w:szCs w:val="26"/>
        </w:rPr>
        <w:t xml:space="preserve">«срок </w:t>
      </w:r>
      <w:proofErr w:type="gramStart"/>
      <w:r w:rsidR="001D35B7" w:rsidRPr="001D35B7">
        <w:rPr>
          <w:rFonts w:ascii="Times New Roman" w:hAnsi="Times New Roman" w:cs="Times New Roman"/>
          <w:b/>
          <w:sz w:val="26"/>
          <w:szCs w:val="26"/>
        </w:rPr>
        <w:t>исполнения</w:t>
      </w:r>
      <w:proofErr w:type="gramEnd"/>
      <w:r w:rsidR="001D35B7" w:rsidRPr="001D35B7">
        <w:rPr>
          <w:rFonts w:ascii="Times New Roman" w:hAnsi="Times New Roman" w:cs="Times New Roman"/>
          <w:b/>
          <w:sz w:val="26"/>
          <w:szCs w:val="26"/>
        </w:rPr>
        <w:t xml:space="preserve"> которых наступил»</w:t>
      </w:r>
      <w:r w:rsidR="00BF51E0">
        <w:rPr>
          <w:rFonts w:ascii="Times New Roman" w:hAnsi="Times New Roman" w:cs="Times New Roman"/>
          <w:b/>
          <w:sz w:val="26"/>
          <w:szCs w:val="26"/>
        </w:rPr>
        <w:t>.</w:t>
      </w:r>
    </w:p>
    <w:p w:rsidR="006832C1" w:rsidRDefault="006832C1" w:rsidP="00F63299">
      <w:pPr>
        <w:spacing w:after="0"/>
        <w:ind w:left="29" w:firstLine="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8118DF">
        <w:rPr>
          <w:rFonts w:ascii="Times New Roman" w:hAnsi="Times New Roman" w:cs="Times New Roman"/>
          <w:sz w:val="26"/>
          <w:szCs w:val="26"/>
        </w:rPr>
        <w:t>.</w:t>
      </w:r>
      <w:r w:rsidR="00C414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8DF" w:rsidRPr="008118D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зложить</w:t>
      </w:r>
      <w:r w:rsidR="00C4140D">
        <w:rPr>
          <w:rFonts w:ascii="Times New Roman" w:hAnsi="Times New Roman" w:cs="Times New Roman"/>
          <w:sz w:val="26"/>
          <w:szCs w:val="26"/>
        </w:rPr>
        <w:t xml:space="preserve"> </w:t>
      </w:r>
      <w:r w:rsidR="00BF51E0">
        <w:rPr>
          <w:rFonts w:ascii="Times New Roman" w:hAnsi="Times New Roman" w:cs="Times New Roman"/>
          <w:sz w:val="26"/>
          <w:szCs w:val="26"/>
        </w:rPr>
        <w:t xml:space="preserve">в следующей формулировке: </w:t>
      </w:r>
      <w:r w:rsidR="00C4140D">
        <w:rPr>
          <w:rFonts w:ascii="Times New Roman" w:hAnsi="Times New Roman" w:cs="Times New Roman"/>
          <w:sz w:val="26"/>
          <w:szCs w:val="26"/>
        </w:rPr>
        <w:t>«.</w:t>
      </w:r>
      <w:r w:rsidR="008118DF">
        <w:rPr>
          <w:rFonts w:ascii="Times New Roman" w:hAnsi="Times New Roman" w:cs="Times New Roman"/>
          <w:sz w:val="26"/>
          <w:szCs w:val="26"/>
        </w:rPr>
        <w:t>.</w:t>
      </w:r>
      <w:r w:rsidR="00C4140D">
        <w:rPr>
          <w:rFonts w:ascii="Times New Roman" w:hAnsi="Times New Roman" w:cs="Times New Roman"/>
          <w:sz w:val="26"/>
          <w:szCs w:val="26"/>
        </w:rPr>
        <w:t xml:space="preserve">.иных </w:t>
      </w:r>
      <w:r w:rsidR="00C4140D" w:rsidRPr="00C4140D">
        <w:rPr>
          <w:rFonts w:ascii="Times New Roman" w:hAnsi="Times New Roman" w:cs="Times New Roman"/>
          <w:b/>
          <w:sz w:val="26"/>
          <w:szCs w:val="26"/>
        </w:rPr>
        <w:t>неисполненных</w:t>
      </w:r>
      <w:r w:rsidR="00C414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40D">
        <w:rPr>
          <w:rFonts w:ascii="Times New Roman" w:hAnsi="Times New Roman" w:cs="Times New Roman"/>
          <w:sz w:val="26"/>
          <w:szCs w:val="26"/>
        </w:rPr>
        <w:t xml:space="preserve">денежных обязательств, </w:t>
      </w:r>
      <w:r w:rsidR="00C4140D" w:rsidRPr="00C4140D">
        <w:rPr>
          <w:rFonts w:ascii="Times New Roman" w:hAnsi="Times New Roman" w:cs="Times New Roman"/>
          <w:b/>
          <w:sz w:val="26"/>
          <w:szCs w:val="26"/>
        </w:rPr>
        <w:t>с наступившим сроком исполнения</w:t>
      </w:r>
      <w:r w:rsidR="00C4140D" w:rsidRPr="00C4140D">
        <w:rPr>
          <w:rFonts w:ascii="Times New Roman" w:hAnsi="Times New Roman" w:cs="Times New Roman"/>
          <w:sz w:val="26"/>
          <w:szCs w:val="26"/>
        </w:rPr>
        <w:t>…</w:t>
      </w:r>
      <w:r w:rsidR="00C4140D">
        <w:rPr>
          <w:rFonts w:ascii="Times New Roman" w:hAnsi="Times New Roman" w:cs="Times New Roman"/>
          <w:sz w:val="26"/>
          <w:szCs w:val="26"/>
        </w:rPr>
        <w:t>»</w:t>
      </w:r>
    </w:p>
    <w:p w:rsidR="001D35B7" w:rsidRPr="00F551EA" w:rsidRDefault="006832C1" w:rsidP="00F63299">
      <w:pPr>
        <w:spacing w:after="0"/>
        <w:ind w:left="29" w:firstLine="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8118DF">
        <w:rPr>
          <w:rFonts w:ascii="Times New Roman" w:hAnsi="Times New Roman" w:cs="Times New Roman"/>
          <w:sz w:val="26"/>
          <w:szCs w:val="26"/>
        </w:rPr>
        <w:t>.</w:t>
      </w:r>
      <w:r w:rsidR="0093566D">
        <w:rPr>
          <w:rFonts w:ascii="Times New Roman" w:hAnsi="Times New Roman" w:cs="Times New Roman"/>
          <w:sz w:val="26"/>
          <w:szCs w:val="26"/>
        </w:rPr>
        <w:t xml:space="preserve"> </w:t>
      </w:r>
      <w:r w:rsidR="008118DF">
        <w:rPr>
          <w:rFonts w:ascii="Times New Roman" w:hAnsi="Times New Roman" w:cs="Times New Roman"/>
          <w:sz w:val="26"/>
          <w:szCs w:val="26"/>
        </w:rPr>
        <w:t>Р</w:t>
      </w:r>
      <w:r w:rsidR="00BF51E0">
        <w:rPr>
          <w:rFonts w:ascii="Times New Roman" w:hAnsi="Times New Roman" w:cs="Times New Roman"/>
          <w:sz w:val="26"/>
          <w:szCs w:val="26"/>
        </w:rPr>
        <w:t>ассмотреть следующую редакцию</w:t>
      </w:r>
      <w:r w:rsidR="0093566D">
        <w:rPr>
          <w:rFonts w:ascii="Times New Roman" w:hAnsi="Times New Roman" w:cs="Times New Roman"/>
          <w:sz w:val="26"/>
          <w:szCs w:val="26"/>
        </w:rPr>
        <w:t>:</w:t>
      </w:r>
      <w:r w:rsidR="00BF51E0">
        <w:rPr>
          <w:rFonts w:ascii="Times New Roman" w:hAnsi="Times New Roman" w:cs="Times New Roman"/>
          <w:sz w:val="26"/>
          <w:szCs w:val="26"/>
        </w:rPr>
        <w:t xml:space="preserve"> </w:t>
      </w:r>
      <w:r w:rsidR="0093566D">
        <w:rPr>
          <w:rFonts w:ascii="Times New Roman" w:hAnsi="Times New Roman" w:cs="Times New Roman"/>
          <w:sz w:val="26"/>
          <w:szCs w:val="26"/>
        </w:rPr>
        <w:t>«.</w:t>
      </w:r>
      <w:r w:rsidR="008118DF">
        <w:rPr>
          <w:rFonts w:ascii="Times New Roman" w:hAnsi="Times New Roman" w:cs="Times New Roman"/>
          <w:sz w:val="26"/>
          <w:szCs w:val="26"/>
        </w:rPr>
        <w:t>.</w:t>
      </w:r>
      <w:r w:rsidR="0093566D">
        <w:rPr>
          <w:rFonts w:ascii="Times New Roman" w:hAnsi="Times New Roman" w:cs="Times New Roman"/>
          <w:sz w:val="26"/>
          <w:szCs w:val="26"/>
        </w:rPr>
        <w:t xml:space="preserve">.иных </w:t>
      </w:r>
      <w:r w:rsidR="0093566D" w:rsidRPr="00C4140D">
        <w:rPr>
          <w:rFonts w:ascii="Times New Roman" w:hAnsi="Times New Roman" w:cs="Times New Roman"/>
          <w:b/>
          <w:sz w:val="26"/>
          <w:szCs w:val="26"/>
        </w:rPr>
        <w:t>неисполненных</w:t>
      </w:r>
      <w:r w:rsidR="009356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566D">
        <w:rPr>
          <w:rFonts w:ascii="Times New Roman" w:hAnsi="Times New Roman" w:cs="Times New Roman"/>
          <w:sz w:val="26"/>
          <w:szCs w:val="26"/>
        </w:rPr>
        <w:t xml:space="preserve">денежных обязательств, </w:t>
      </w:r>
      <w:r w:rsidR="0093566D" w:rsidRPr="0093566D">
        <w:rPr>
          <w:rFonts w:ascii="Times New Roman" w:hAnsi="Times New Roman" w:cs="Times New Roman"/>
          <w:b/>
          <w:sz w:val="26"/>
          <w:szCs w:val="26"/>
        </w:rPr>
        <w:t>подтвержденных вступившими в законную силу решениями суда</w:t>
      </w:r>
      <w:r w:rsidR="00F551EA" w:rsidRPr="00F551EA">
        <w:rPr>
          <w:rFonts w:ascii="Times New Roman" w:hAnsi="Times New Roman" w:cs="Times New Roman"/>
          <w:sz w:val="26"/>
          <w:szCs w:val="26"/>
        </w:rPr>
        <w:t>…</w:t>
      </w:r>
      <w:r w:rsidR="00F551EA">
        <w:rPr>
          <w:rFonts w:ascii="Times New Roman" w:hAnsi="Times New Roman" w:cs="Times New Roman"/>
          <w:sz w:val="26"/>
          <w:szCs w:val="26"/>
        </w:rPr>
        <w:t>»</w:t>
      </w:r>
    </w:p>
    <w:p w:rsidR="00F551EA" w:rsidRDefault="009A2A62" w:rsidP="00F63299">
      <w:pPr>
        <w:spacing w:after="0"/>
        <w:ind w:left="29" w:firstLine="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551EA">
        <w:rPr>
          <w:rFonts w:ascii="Times New Roman" w:hAnsi="Times New Roman" w:cs="Times New Roman"/>
          <w:sz w:val="26"/>
          <w:szCs w:val="26"/>
        </w:rPr>
        <w:t xml:space="preserve">ариант </w:t>
      </w:r>
      <w:r>
        <w:rPr>
          <w:rFonts w:ascii="Times New Roman" w:hAnsi="Times New Roman" w:cs="Times New Roman"/>
          <w:sz w:val="26"/>
          <w:szCs w:val="26"/>
        </w:rPr>
        <w:t xml:space="preserve">корректировки, указанный в пункте 2.4 </w:t>
      </w:r>
      <w:r w:rsidR="00F551EA" w:rsidRPr="00F551EA">
        <w:rPr>
          <w:rFonts w:ascii="Times New Roman" w:hAnsi="Times New Roman" w:cs="Times New Roman"/>
          <w:sz w:val="26"/>
          <w:szCs w:val="26"/>
        </w:rPr>
        <w:t>позволяет исключить различные договорные обязательства должника</w:t>
      </w:r>
      <w:r w:rsidR="00BA73A8">
        <w:rPr>
          <w:rFonts w:ascii="Times New Roman" w:hAnsi="Times New Roman" w:cs="Times New Roman"/>
          <w:sz w:val="26"/>
          <w:szCs w:val="26"/>
        </w:rPr>
        <w:t xml:space="preserve">, </w:t>
      </w:r>
      <w:r w:rsidR="00BA73A8" w:rsidRPr="00F551EA">
        <w:rPr>
          <w:rFonts w:ascii="Times New Roman" w:hAnsi="Times New Roman" w:cs="Times New Roman"/>
          <w:sz w:val="26"/>
          <w:szCs w:val="26"/>
        </w:rPr>
        <w:t>которые практически невозможно отследить банковским сотрудникам</w:t>
      </w:r>
      <w:r w:rsidR="00F551EA" w:rsidRPr="00F551EA">
        <w:rPr>
          <w:rFonts w:ascii="Times New Roman" w:hAnsi="Times New Roman" w:cs="Times New Roman"/>
          <w:sz w:val="26"/>
          <w:szCs w:val="26"/>
        </w:rPr>
        <w:t xml:space="preserve"> (в том числе необоснованные и/или оформленные задним числом с целью получения возможности влияния на процедуру банкротства)</w:t>
      </w:r>
      <w:r w:rsidR="00BA73A8">
        <w:rPr>
          <w:rFonts w:ascii="Times New Roman" w:hAnsi="Times New Roman" w:cs="Times New Roman"/>
          <w:sz w:val="26"/>
          <w:szCs w:val="26"/>
        </w:rPr>
        <w:t>.</w:t>
      </w:r>
      <w:r w:rsidR="00F551EA" w:rsidRPr="00F551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51E0" w:rsidRDefault="00BF51E0" w:rsidP="00F63299">
      <w:pPr>
        <w:spacing w:after="0"/>
        <w:ind w:left="29" w:firstLine="677"/>
        <w:jc w:val="both"/>
        <w:rPr>
          <w:rFonts w:ascii="Times New Roman" w:hAnsi="Times New Roman" w:cs="Times New Roman"/>
          <w:sz w:val="26"/>
          <w:szCs w:val="26"/>
        </w:rPr>
      </w:pPr>
    </w:p>
    <w:p w:rsidR="00BF51E0" w:rsidRDefault="009A2A62" w:rsidP="00BF51E0">
      <w:pPr>
        <w:spacing w:after="0"/>
        <w:ind w:left="29" w:firstLine="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7260C">
        <w:rPr>
          <w:rFonts w:ascii="Times New Roman" w:hAnsi="Times New Roman" w:cs="Times New Roman"/>
          <w:sz w:val="26"/>
          <w:szCs w:val="26"/>
        </w:rPr>
        <w:t xml:space="preserve">. </w:t>
      </w:r>
      <w:r w:rsidR="00BF51E0">
        <w:rPr>
          <w:rFonts w:ascii="Times New Roman" w:hAnsi="Times New Roman" w:cs="Times New Roman"/>
          <w:sz w:val="26"/>
          <w:szCs w:val="26"/>
        </w:rPr>
        <w:t xml:space="preserve"> Кредитная организация</w:t>
      </w:r>
      <w:r w:rsidR="00BF51E0" w:rsidRPr="00634EC6">
        <w:rPr>
          <w:rFonts w:ascii="Times New Roman" w:hAnsi="Times New Roman" w:cs="Times New Roman"/>
          <w:sz w:val="26"/>
          <w:szCs w:val="26"/>
        </w:rPr>
        <w:t xml:space="preserve"> оценивает</w:t>
      </w:r>
      <w:r w:rsidR="00BF51E0">
        <w:rPr>
          <w:rFonts w:ascii="Times New Roman" w:hAnsi="Times New Roman" w:cs="Times New Roman"/>
          <w:sz w:val="26"/>
          <w:szCs w:val="26"/>
        </w:rPr>
        <w:t xml:space="preserve"> финансовое состояние заёмщика </w:t>
      </w:r>
      <w:r w:rsidR="00BF51E0" w:rsidRPr="00634EC6">
        <w:rPr>
          <w:rFonts w:ascii="Times New Roman" w:hAnsi="Times New Roman" w:cs="Times New Roman"/>
          <w:sz w:val="26"/>
          <w:szCs w:val="26"/>
        </w:rPr>
        <w:t>на этапе выдачи кредита и после отчётных дат</w:t>
      </w:r>
      <w:r w:rsidR="00BF51E0">
        <w:rPr>
          <w:rFonts w:ascii="Times New Roman" w:hAnsi="Times New Roman" w:cs="Times New Roman"/>
          <w:sz w:val="26"/>
          <w:szCs w:val="26"/>
        </w:rPr>
        <w:t xml:space="preserve">. </w:t>
      </w:r>
      <w:r w:rsidR="008118DF">
        <w:rPr>
          <w:rFonts w:ascii="Times New Roman" w:hAnsi="Times New Roman" w:cs="Times New Roman"/>
          <w:sz w:val="26"/>
          <w:szCs w:val="26"/>
        </w:rPr>
        <w:t>П</w:t>
      </w:r>
      <w:r w:rsidR="00BF51E0" w:rsidRPr="00634EC6">
        <w:rPr>
          <w:rFonts w:ascii="Times New Roman" w:hAnsi="Times New Roman" w:cs="Times New Roman"/>
          <w:sz w:val="26"/>
          <w:szCs w:val="26"/>
        </w:rPr>
        <w:t>роводить оценку фин</w:t>
      </w:r>
      <w:r w:rsidR="00BF51E0">
        <w:rPr>
          <w:rFonts w:ascii="Times New Roman" w:hAnsi="Times New Roman" w:cs="Times New Roman"/>
          <w:sz w:val="26"/>
          <w:szCs w:val="26"/>
        </w:rPr>
        <w:t>ансового</w:t>
      </w:r>
      <w:r w:rsidR="00BF51E0" w:rsidRPr="00634EC6">
        <w:rPr>
          <w:rFonts w:ascii="Times New Roman" w:hAnsi="Times New Roman" w:cs="Times New Roman"/>
          <w:sz w:val="26"/>
          <w:szCs w:val="26"/>
        </w:rPr>
        <w:t xml:space="preserve"> состояния заёмщика до каждой даты </w:t>
      </w:r>
      <w:r w:rsidR="008118DF">
        <w:rPr>
          <w:rFonts w:ascii="Times New Roman" w:hAnsi="Times New Roman" w:cs="Times New Roman"/>
          <w:sz w:val="26"/>
          <w:szCs w:val="26"/>
        </w:rPr>
        <w:t>по</w:t>
      </w:r>
      <w:r w:rsidR="00BF51E0" w:rsidRPr="00634EC6">
        <w:rPr>
          <w:rFonts w:ascii="Times New Roman" w:hAnsi="Times New Roman" w:cs="Times New Roman"/>
          <w:sz w:val="26"/>
          <w:szCs w:val="26"/>
        </w:rPr>
        <w:t>гашения</w:t>
      </w:r>
      <w:r w:rsidR="008118DF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="008118DF" w:rsidRPr="00634EC6">
        <w:rPr>
          <w:rFonts w:ascii="Times New Roman" w:hAnsi="Times New Roman" w:cs="Times New Roman"/>
          <w:sz w:val="26"/>
          <w:szCs w:val="26"/>
        </w:rPr>
        <w:t xml:space="preserve"> условиям кредитного договора (графиком платежей)</w:t>
      </w:r>
      <w:r w:rsidR="008118D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118DF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8118DF">
        <w:rPr>
          <w:rFonts w:ascii="Times New Roman" w:hAnsi="Times New Roman" w:cs="Times New Roman"/>
          <w:sz w:val="26"/>
          <w:szCs w:val="26"/>
        </w:rPr>
        <w:t xml:space="preserve"> может быть ежемесячной,</w:t>
      </w:r>
      <w:r w:rsidR="00BF51E0" w:rsidRPr="00634EC6">
        <w:rPr>
          <w:rFonts w:ascii="Times New Roman" w:hAnsi="Times New Roman" w:cs="Times New Roman"/>
          <w:sz w:val="26"/>
          <w:szCs w:val="26"/>
        </w:rPr>
        <w:t xml:space="preserve"> пред</w:t>
      </w:r>
      <w:r w:rsidR="008118DF">
        <w:rPr>
          <w:rFonts w:ascii="Times New Roman" w:hAnsi="Times New Roman" w:cs="Times New Roman"/>
          <w:sz w:val="26"/>
          <w:szCs w:val="26"/>
        </w:rPr>
        <w:t xml:space="preserve">ставляется трудоемким и </w:t>
      </w:r>
      <w:r w:rsidR="008118DF">
        <w:rPr>
          <w:rFonts w:ascii="Times New Roman" w:hAnsi="Times New Roman" w:cs="Times New Roman"/>
          <w:sz w:val="26"/>
          <w:szCs w:val="26"/>
        </w:rPr>
        <w:lastRenderedPageBreak/>
        <w:t>нецелесообразным</w:t>
      </w:r>
      <w:r w:rsidR="00BF51E0" w:rsidRPr="00634EC6">
        <w:rPr>
          <w:rFonts w:ascii="Times New Roman" w:hAnsi="Times New Roman" w:cs="Times New Roman"/>
          <w:sz w:val="26"/>
          <w:szCs w:val="26"/>
        </w:rPr>
        <w:t xml:space="preserve">. </w:t>
      </w:r>
      <w:r w:rsidR="00BF51E0">
        <w:rPr>
          <w:rFonts w:ascii="Times New Roman" w:hAnsi="Times New Roman" w:cs="Times New Roman"/>
          <w:sz w:val="26"/>
          <w:szCs w:val="26"/>
        </w:rPr>
        <w:t xml:space="preserve"> В связи с этим, кредитные организации предлагают изменить п. 4 следующим образом:</w:t>
      </w:r>
    </w:p>
    <w:p w:rsidR="00634EC6" w:rsidRDefault="00BF51E0" w:rsidP="00BF51E0">
      <w:pPr>
        <w:spacing w:after="0"/>
        <w:ind w:left="29" w:firstLine="677"/>
        <w:jc w:val="both"/>
        <w:rPr>
          <w:rFonts w:ascii="Times New Roman" w:hAnsi="Times New Roman" w:cs="Times New Roman"/>
          <w:sz w:val="26"/>
          <w:szCs w:val="26"/>
        </w:rPr>
      </w:pPr>
      <w:r w:rsidRPr="00C7260C">
        <w:rPr>
          <w:rFonts w:ascii="Times New Roman" w:hAnsi="Times New Roman" w:cs="Times New Roman"/>
          <w:sz w:val="26"/>
          <w:szCs w:val="26"/>
        </w:rPr>
        <w:t xml:space="preserve"> </w:t>
      </w:r>
      <w:r w:rsidR="00C7260C" w:rsidRPr="00C7260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п. </w:t>
      </w:r>
      <w:r w:rsidR="00C7260C" w:rsidRPr="00C7260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C7260C" w:rsidRPr="00C7260C">
        <w:rPr>
          <w:rFonts w:ascii="Times New Roman" w:hAnsi="Times New Roman" w:cs="Times New Roman"/>
          <w:sz w:val="26"/>
          <w:szCs w:val="26"/>
        </w:rPr>
        <w:t xml:space="preserve">Сделки, связанные с исполнением денежных обязательств, вытекающих из кредитного договора, не могут быть оспорены </w:t>
      </w:r>
      <w:r w:rsidR="00C7260C" w:rsidRPr="00634EC6">
        <w:rPr>
          <w:rFonts w:ascii="Times New Roman" w:hAnsi="Times New Roman" w:cs="Times New Roman"/>
          <w:b/>
          <w:sz w:val="26"/>
          <w:szCs w:val="26"/>
        </w:rPr>
        <w:t>по любым основаниям (ст. 61.2, ст. 61.3 настоящего Федерального закона, ст.10 Гражданского кодекса Российской Федерации)</w:t>
      </w:r>
      <w:r w:rsidR="00C7260C" w:rsidRPr="00C7260C">
        <w:rPr>
          <w:rFonts w:ascii="Times New Roman" w:hAnsi="Times New Roman" w:cs="Times New Roman"/>
          <w:sz w:val="26"/>
          <w:szCs w:val="26"/>
        </w:rPr>
        <w:t xml:space="preserve">, если должник не имел </w:t>
      </w:r>
      <w:r w:rsidR="00C7260C" w:rsidRPr="00634EC6">
        <w:rPr>
          <w:rFonts w:ascii="Times New Roman" w:hAnsi="Times New Roman" w:cs="Times New Roman"/>
          <w:b/>
          <w:sz w:val="26"/>
          <w:szCs w:val="26"/>
        </w:rPr>
        <w:t>на дату исполнения, вытекающую</w:t>
      </w:r>
      <w:r w:rsidR="00C7260C" w:rsidRPr="00C7260C">
        <w:rPr>
          <w:rFonts w:ascii="Times New Roman" w:hAnsi="Times New Roman" w:cs="Times New Roman"/>
          <w:sz w:val="26"/>
          <w:szCs w:val="26"/>
        </w:rPr>
        <w:t xml:space="preserve"> из кредитного договора, иных денежных обязательств, </w:t>
      </w:r>
      <w:r w:rsidR="00C7260C" w:rsidRPr="00634EC6">
        <w:rPr>
          <w:rFonts w:ascii="Times New Roman" w:hAnsi="Times New Roman" w:cs="Times New Roman"/>
          <w:b/>
          <w:sz w:val="26"/>
          <w:szCs w:val="26"/>
        </w:rPr>
        <w:t>не исполненных в срок, о которых кредитор, в пользу которого произведено исполнение, знал или должен был</w:t>
      </w:r>
      <w:proofErr w:type="gramEnd"/>
      <w:r w:rsidR="00C7260C" w:rsidRPr="00634EC6">
        <w:rPr>
          <w:rFonts w:ascii="Times New Roman" w:hAnsi="Times New Roman" w:cs="Times New Roman"/>
          <w:b/>
          <w:sz w:val="26"/>
          <w:szCs w:val="26"/>
        </w:rPr>
        <w:t xml:space="preserve"> знать, и исполнение обязательства по кредитному договору соответствует установленным в нём условиям (относительно срока и суммы платежа)</w:t>
      </w:r>
      <w:r w:rsidR="00C7260C" w:rsidRPr="00C7260C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BF51E0" w:rsidRDefault="00BF51E0" w:rsidP="00BF51E0">
      <w:pPr>
        <w:spacing w:after="0"/>
        <w:ind w:left="29" w:firstLine="677"/>
        <w:jc w:val="both"/>
        <w:rPr>
          <w:rFonts w:ascii="Times New Roman" w:hAnsi="Times New Roman" w:cs="Times New Roman"/>
          <w:sz w:val="26"/>
          <w:szCs w:val="26"/>
        </w:rPr>
      </w:pPr>
    </w:p>
    <w:p w:rsidR="00634EC6" w:rsidRPr="00D8234D" w:rsidRDefault="00634EC6" w:rsidP="00F63299">
      <w:pPr>
        <w:spacing w:after="0"/>
        <w:ind w:left="29" w:firstLine="677"/>
        <w:jc w:val="both"/>
        <w:rPr>
          <w:rFonts w:ascii="Times New Roman" w:hAnsi="Times New Roman" w:cs="Times New Roman"/>
          <w:sz w:val="26"/>
          <w:szCs w:val="26"/>
        </w:rPr>
      </w:pPr>
    </w:p>
    <w:p w:rsidR="00693BF2" w:rsidRDefault="00693BF2" w:rsidP="00693BF2">
      <w:pPr>
        <w:pStyle w:val="a3"/>
        <w:ind w:right="360"/>
        <w:rPr>
          <w:noProof/>
          <w:sz w:val="18"/>
          <w:szCs w:val="18"/>
          <w:lang w:eastAsia="ru-RU"/>
        </w:rPr>
      </w:pPr>
    </w:p>
    <w:p w:rsidR="004326DC" w:rsidRPr="004326DC" w:rsidRDefault="004326DC" w:rsidP="004326DC">
      <w:pPr>
        <w:spacing w:before="240"/>
        <w:ind w:left="720"/>
        <w:rPr>
          <w:rFonts w:ascii="Times New Roman" w:hAnsi="Times New Roman" w:cs="Times New Roman"/>
          <w:sz w:val="26"/>
          <w:szCs w:val="26"/>
        </w:rPr>
      </w:pPr>
      <w:r w:rsidRPr="004326DC">
        <w:rPr>
          <w:rFonts w:ascii="Times New Roman" w:hAnsi="Times New Roman" w:cs="Times New Roman"/>
          <w:sz w:val="26"/>
          <w:szCs w:val="26"/>
        </w:rPr>
        <w:t>С уважением,</w:t>
      </w:r>
    </w:p>
    <w:tbl>
      <w:tblPr>
        <w:tblW w:w="10200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932"/>
        <w:gridCol w:w="2728"/>
        <w:gridCol w:w="2540"/>
      </w:tblGrid>
      <w:tr w:rsidR="004326DC" w:rsidRPr="004326DC" w:rsidTr="0045656C">
        <w:trPr>
          <w:trHeight w:val="1"/>
        </w:trPr>
        <w:tc>
          <w:tcPr>
            <w:tcW w:w="4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26DC" w:rsidRPr="004326DC" w:rsidRDefault="004326DC" w:rsidP="004565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6DC" w:rsidRPr="004326DC" w:rsidRDefault="004326DC" w:rsidP="00456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6DC">
              <w:rPr>
                <w:rFonts w:ascii="Times New Roman" w:hAnsi="Times New Roman" w:cs="Times New Roman"/>
                <w:sz w:val="26"/>
                <w:szCs w:val="26"/>
              </w:rPr>
              <w:t>Вице-президент Ассоциации «Россия»</w:t>
            </w:r>
          </w:p>
        </w:tc>
        <w:tc>
          <w:tcPr>
            <w:tcW w:w="2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326DC" w:rsidRPr="004326DC" w:rsidRDefault="004326DC" w:rsidP="0045656C">
            <w:pPr>
              <w:spacing w:after="120"/>
              <w:ind w:left="7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26DC" w:rsidRPr="004326DC" w:rsidRDefault="004326DC" w:rsidP="004565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6DC" w:rsidRPr="004326DC" w:rsidRDefault="004326DC" w:rsidP="00432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6DC">
              <w:rPr>
                <w:rFonts w:ascii="Times New Roman" w:hAnsi="Times New Roman" w:cs="Times New Roman"/>
                <w:sz w:val="26"/>
                <w:szCs w:val="26"/>
              </w:rPr>
              <w:t xml:space="preserve">      А.В. </w:t>
            </w:r>
            <w:proofErr w:type="spellStart"/>
            <w:r w:rsidRPr="004326DC">
              <w:rPr>
                <w:rFonts w:ascii="Times New Roman" w:hAnsi="Times New Roman" w:cs="Times New Roman"/>
                <w:sz w:val="26"/>
                <w:szCs w:val="26"/>
              </w:rPr>
              <w:t>Ветрова</w:t>
            </w:r>
            <w:proofErr w:type="spellEnd"/>
          </w:p>
        </w:tc>
      </w:tr>
    </w:tbl>
    <w:p w:rsidR="00693BF2" w:rsidRDefault="00693BF2" w:rsidP="00693BF2">
      <w:pPr>
        <w:pStyle w:val="a3"/>
        <w:ind w:right="360"/>
        <w:rPr>
          <w:sz w:val="18"/>
          <w:szCs w:val="18"/>
        </w:rPr>
      </w:pPr>
    </w:p>
    <w:p w:rsidR="00693BF2" w:rsidRDefault="00693BF2" w:rsidP="00693BF2">
      <w:pPr>
        <w:pStyle w:val="a3"/>
        <w:ind w:right="360"/>
        <w:rPr>
          <w:sz w:val="18"/>
          <w:szCs w:val="18"/>
        </w:rPr>
      </w:pPr>
    </w:p>
    <w:p w:rsidR="00DC4FEF" w:rsidRDefault="00DC4FEF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C2731" w:rsidRDefault="00BC2731" w:rsidP="00693BF2">
      <w:pPr>
        <w:pStyle w:val="a3"/>
        <w:ind w:right="360"/>
        <w:rPr>
          <w:sz w:val="18"/>
          <w:szCs w:val="18"/>
        </w:rPr>
      </w:pPr>
    </w:p>
    <w:p w:rsidR="00BA73A8" w:rsidRDefault="00BA73A8" w:rsidP="00693BF2">
      <w:pPr>
        <w:pStyle w:val="a3"/>
        <w:ind w:right="360"/>
        <w:rPr>
          <w:sz w:val="18"/>
          <w:szCs w:val="18"/>
        </w:rPr>
      </w:pPr>
    </w:p>
    <w:p w:rsidR="008118DF" w:rsidRDefault="008118DF" w:rsidP="00693BF2">
      <w:pPr>
        <w:pStyle w:val="a3"/>
        <w:ind w:right="360"/>
        <w:rPr>
          <w:sz w:val="18"/>
          <w:szCs w:val="18"/>
        </w:rPr>
      </w:pPr>
    </w:p>
    <w:p w:rsidR="008118DF" w:rsidRDefault="008118DF" w:rsidP="00693BF2">
      <w:pPr>
        <w:pStyle w:val="a3"/>
        <w:ind w:right="360"/>
        <w:rPr>
          <w:sz w:val="18"/>
          <w:szCs w:val="18"/>
        </w:rPr>
      </w:pPr>
    </w:p>
    <w:p w:rsidR="008118DF" w:rsidRDefault="008118DF" w:rsidP="00693BF2">
      <w:pPr>
        <w:pStyle w:val="a3"/>
        <w:ind w:right="360"/>
        <w:rPr>
          <w:sz w:val="18"/>
          <w:szCs w:val="18"/>
        </w:rPr>
      </w:pPr>
    </w:p>
    <w:p w:rsidR="008118DF" w:rsidRDefault="008118DF" w:rsidP="00693BF2">
      <w:pPr>
        <w:pStyle w:val="a3"/>
        <w:ind w:right="360"/>
        <w:rPr>
          <w:sz w:val="18"/>
          <w:szCs w:val="18"/>
        </w:rPr>
      </w:pPr>
    </w:p>
    <w:p w:rsidR="00BA73A8" w:rsidRDefault="00BA73A8" w:rsidP="00693BF2">
      <w:pPr>
        <w:pStyle w:val="a3"/>
        <w:ind w:right="360"/>
        <w:rPr>
          <w:sz w:val="18"/>
          <w:szCs w:val="18"/>
        </w:rPr>
      </w:pPr>
    </w:p>
    <w:p w:rsidR="00BA73A8" w:rsidRDefault="00BA73A8" w:rsidP="00693BF2">
      <w:pPr>
        <w:pStyle w:val="a3"/>
        <w:ind w:right="360"/>
        <w:rPr>
          <w:sz w:val="18"/>
          <w:szCs w:val="18"/>
        </w:rPr>
      </w:pPr>
    </w:p>
    <w:p w:rsidR="00BA73A8" w:rsidRDefault="00BA73A8" w:rsidP="00693BF2">
      <w:pPr>
        <w:pStyle w:val="a3"/>
        <w:ind w:right="360"/>
        <w:rPr>
          <w:sz w:val="18"/>
          <w:szCs w:val="18"/>
        </w:rPr>
      </w:pPr>
    </w:p>
    <w:p w:rsidR="00BA73A8" w:rsidRDefault="00BA73A8" w:rsidP="00693BF2">
      <w:pPr>
        <w:pStyle w:val="a3"/>
        <w:ind w:right="360"/>
        <w:rPr>
          <w:sz w:val="18"/>
          <w:szCs w:val="18"/>
        </w:rPr>
      </w:pPr>
    </w:p>
    <w:p w:rsidR="00BA73A8" w:rsidRDefault="00BA73A8" w:rsidP="00693BF2">
      <w:pPr>
        <w:pStyle w:val="a3"/>
        <w:ind w:right="360"/>
        <w:rPr>
          <w:sz w:val="18"/>
          <w:szCs w:val="18"/>
        </w:rPr>
      </w:pPr>
    </w:p>
    <w:p w:rsidR="00BA73A8" w:rsidRDefault="00BA73A8" w:rsidP="00693BF2">
      <w:pPr>
        <w:pStyle w:val="a3"/>
        <w:ind w:right="360"/>
        <w:rPr>
          <w:sz w:val="18"/>
          <w:szCs w:val="18"/>
        </w:rPr>
      </w:pPr>
    </w:p>
    <w:p w:rsidR="004326DC" w:rsidRDefault="004326DC" w:rsidP="00693BF2">
      <w:pPr>
        <w:pStyle w:val="a3"/>
        <w:ind w:right="360"/>
        <w:rPr>
          <w:sz w:val="18"/>
          <w:szCs w:val="18"/>
        </w:rPr>
      </w:pPr>
    </w:p>
    <w:p w:rsidR="00693BF2" w:rsidRPr="00E61267" w:rsidRDefault="00693BF2" w:rsidP="00693BF2">
      <w:pPr>
        <w:pStyle w:val="a3"/>
        <w:ind w:right="360"/>
        <w:rPr>
          <w:sz w:val="18"/>
          <w:szCs w:val="18"/>
        </w:rPr>
      </w:pPr>
      <w:r w:rsidRPr="00E61267">
        <w:rPr>
          <w:sz w:val="18"/>
          <w:szCs w:val="18"/>
        </w:rPr>
        <w:t xml:space="preserve">Исп.: </w:t>
      </w:r>
      <w:r w:rsidR="00DC4FEF">
        <w:rPr>
          <w:sz w:val="18"/>
          <w:szCs w:val="18"/>
        </w:rPr>
        <w:t>Андреева</w:t>
      </w:r>
      <w:r w:rsidR="005E479C">
        <w:rPr>
          <w:sz w:val="18"/>
          <w:szCs w:val="18"/>
        </w:rPr>
        <w:t xml:space="preserve"> М.В.</w:t>
      </w:r>
    </w:p>
    <w:p w:rsidR="00693BF2" w:rsidRDefault="00DC4FEF" w:rsidP="00693BF2">
      <w:pPr>
        <w:pStyle w:val="a3"/>
        <w:ind w:right="360"/>
        <w:rPr>
          <w:sz w:val="18"/>
          <w:szCs w:val="18"/>
        </w:rPr>
      </w:pPr>
      <w:r>
        <w:rPr>
          <w:sz w:val="18"/>
          <w:szCs w:val="18"/>
        </w:rPr>
        <w:t>тел/факс: 785-29-90 доб.113</w:t>
      </w:r>
    </w:p>
    <w:sectPr w:rsidR="00693BF2" w:rsidSect="00BC2731">
      <w:footerReference w:type="default" r:id="rId8"/>
      <w:pgSz w:w="11906" w:h="16838"/>
      <w:pgMar w:top="1134" w:right="567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7C" w:rsidRDefault="00D30E7C" w:rsidP="001C0173">
      <w:pPr>
        <w:spacing w:after="0" w:line="240" w:lineRule="auto"/>
      </w:pPr>
      <w:r>
        <w:separator/>
      </w:r>
    </w:p>
  </w:endnote>
  <w:endnote w:type="continuationSeparator" w:id="0">
    <w:p w:rsidR="00D30E7C" w:rsidRDefault="00D30E7C" w:rsidP="001C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4055"/>
      <w:docPartObj>
        <w:docPartGallery w:val="Page Numbers (Bottom of Page)"/>
        <w:docPartUnique/>
      </w:docPartObj>
    </w:sdtPr>
    <w:sdtContent>
      <w:p w:rsidR="0093566D" w:rsidRDefault="003E41D7">
        <w:pPr>
          <w:pStyle w:val="a3"/>
          <w:jc w:val="right"/>
        </w:pPr>
        <w:fldSimple w:instr=" PAGE   \* MERGEFORMAT ">
          <w:r w:rsidR="0080175C">
            <w:rPr>
              <w:noProof/>
            </w:rPr>
            <w:t>1</w:t>
          </w:r>
        </w:fldSimple>
      </w:p>
    </w:sdtContent>
  </w:sdt>
  <w:p w:rsidR="0093566D" w:rsidRDefault="009356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7C" w:rsidRDefault="00D30E7C" w:rsidP="001C0173">
      <w:pPr>
        <w:spacing w:after="0" w:line="240" w:lineRule="auto"/>
      </w:pPr>
      <w:r>
        <w:separator/>
      </w:r>
    </w:p>
  </w:footnote>
  <w:footnote w:type="continuationSeparator" w:id="0">
    <w:p w:rsidR="00D30E7C" w:rsidRDefault="00D30E7C" w:rsidP="001C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51D"/>
    <w:multiLevelType w:val="hybridMultilevel"/>
    <w:tmpl w:val="9E8015FA"/>
    <w:lvl w:ilvl="0" w:tplc="6096BAF4">
      <w:start w:val="7"/>
      <w:numFmt w:val="decimal"/>
      <w:lvlText w:val="%1."/>
      <w:lvlJc w:val="left"/>
      <w:pPr>
        <w:ind w:left="199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E90437"/>
    <w:multiLevelType w:val="hybridMultilevel"/>
    <w:tmpl w:val="CE9A7D1C"/>
    <w:lvl w:ilvl="0" w:tplc="2F845536">
      <w:start w:val="1"/>
      <w:numFmt w:val="bullet"/>
      <w:lvlText w:val="-"/>
      <w:lvlJc w:val="left"/>
      <w:pPr>
        <w:ind w:left="1200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7BE7C28"/>
    <w:multiLevelType w:val="hybridMultilevel"/>
    <w:tmpl w:val="73F4B09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8F4079B"/>
    <w:multiLevelType w:val="hybridMultilevel"/>
    <w:tmpl w:val="D5825CAE"/>
    <w:lvl w:ilvl="0" w:tplc="6096BAF4">
      <w:start w:val="7"/>
      <w:numFmt w:val="decimal"/>
      <w:lvlText w:val="%1."/>
      <w:lvlJc w:val="left"/>
      <w:pPr>
        <w:ind w:left="199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053C5"/>
    <w:multiLevelType w:val="hybridMultilevel"/>
    <w:tmpl w:val="C6289908"/>
    <w:lvl w:ilvl="0" w:tplc="2F845536">
      <w:start w:val="1"/>
      <w:numFmt w:val="bullet"/>
      <w:lvlText w:val="-"/>
      <w:lvlJc w:val="left"/>
      <w:pPr>
        <w:ind w:left="1146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F038E8"/>
    <w:multiLevelType w:val="hybridMultilevel"/>
    <w:tmpl w:val="4C8AE238"/>
    <w:lvl w:ilvl="0" w:tplc="3C9A322E">
      <w:start w:val="1"/>
      <w:numFmt w:val="decimal"/>
      <w:lvlText w:val="%1.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F8359E"/>
    <w:multiLevelType w:val="hybridMultilevel"/>
    <w:tmpl w:val="BD40EAB6"/>
    <w:lvl w:ilvl="0" w:tplc="E760F8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324A71C6"/>
    <w:multiLevelType w:val="hybridMultilevel"/>
    <w:tmpl w:val="72CA53A6"/>
    <w:lvl w:ilvl="0" w:tplc="BD2CF1F2">
      <w:start w:val="1"/>
      <w:numFmt w:val="decimal"/>
      <w:lvlText w:val="%1."/>
      <w:lvlJc w:val="left"/>
      <w:pPr>
        <w:ind w:left="1666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38D5136E"/>
    <w:multiLevelType w:val="hybridMultilevel"/>
    <w:tmpl w:val="B5228D48"/>
    <w:lvl w:ilvl="0" w:tplc="91B658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8E60DA"/>
    <w:multiLevelType w:val="hybridMultilevel"/>
    <w:tmpl w:val="C35AC4B2"/>
    <w:lvl w:ilvl="0" w:tplc="025E3C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9C676CF"/>
    <w:multiLevelType w:val="hybridMultilevel"/>
    <w:tmpl w:val="3D925738"/>
    <w:lvl w:ilvl="0" w:tplc="6096BAF4">
      <w:start w:val="7"/>
      <w:numFmt w:val="decimal"/>
      <w:lvlText w:val="%1."/>
      <w:lvlJc w:val="left"/>
      <w:pPr>
        <w:ind w:left="157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8807E64"/>
    <w:multiLevelType w:val="hybridMultilevel"/>
    <w:tmpl w:val="49BE8682"/>
    <w:lvl w:ilvl="0" w:tplc="CD84CE64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1A37E46"/>
    <w:multiLevelType w:val="hybridMultilevel"/>
    <w:tmpl w:val="3976D462"/>
    <w:lvl w:ilvl="0" w:tplc="EC341D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85B26"/>
    <w:multiLevelType w:val="hybridMultilevel"/>
    <w:tmpl w:val="C5748D54"/>
    <w:lvl w:ilvl="0" w:tplc="AA6ED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C3F1E"/>
    <w:multiLevelType w:val="hybridMultilevel"/>
    <w:tmpl w:val="F52A15EA"/>
    <w:lvl w:ilvl="0" w:tplc="216EE5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452B"/>
    <w:rsid w:val="00027F3D"/>
    <w:rsid w:val="000577C0"/>
    <w:rsid w:val="000A5BDA"/>
    <w:rsid w:val="000C2C76"/>
    <w:rsid w:val="000C534F"/>
    <w:rsid w:val="0011437E"/>
    <w:rsid w:val="00186EC5"/>
    <w:rsid w:val="001C0173"/>
    <w:rsid w:val="001D35B7"/>
    <w:rsid w:val="001D550A"/>
    <w:rsid w:val="001E0851"/>
    <w:rsid w:val="001E7228"/>
    <w:rsid w:val="00247644"/>
    <w:rsid w:val="002837A9"/>
    <w:rsid w:val="002B5959"/>
    <w:rsid w:val="002C7292"/>
    <w:rsid w:val="00303A4B"/>
    <w:rsid w:val="003119CE"/>
    <w:rsid w:val="00316532"/>
    <w:rsid w:val="00321B82"/>
    <w:rsid w:val="00331387"/>
    <w:rsid w:val="00343DA1"/>
    <w:rsid w:val="003460B1"/>
    <w:rsid w:val="00352832"/>
    <w:rsid w:val="0037263F"/>
    <w:rsid w:val="003A45F7"/>
    <w:rsid w:val="003D2A56"/>
    <w:rsid w:val="003D7E1F"/>
    <w:rsid w:val="003E41D7"/>
    <w:rsid w:val="00415FFD"/>
    <w:rsid w:val="00425A53"/>
    <w:rsid w:val="004326DC"/>
    <w:rsid w:val="004327C1"/>
    <w:rsid w:val="00453497"/>
    <w:rsid w:val="00454E96"/>
    <w:rsid w:val="0045656C"/>
    <w:rsid w:val="00462980"/>
    <w:rsid w:val="00507B22"/>
    <w:rsid w:val="00523E2A"/>
    <w:rsid w:val="005409D4"/>
    <w:rsid w:val="0056146A"/>
    <w:rsid w:val="005860E9"/>
    <w:rsid w:val="005A5697"/>
    <w:rsid w:val="005C473C"/>
    <w:rsid w:val="005C56B9"/>
    <w:rsid w:val="005E479C"/>
    <w:rsid w:val="006149EE"/>
    <w:rsid w:val="00634EC6"/>
    <w:rsid w:val="006832C1"/>
    <w:rsid w:val="00685FFC"/>
    <w:rsid w:val="00693BF2"/>
    <w:rsid w:val="006C693C"/>
    <w:rsid w:val="006D7779"/>
    <w:rsid w:val="006E7C34"/>
    <w:rsid w:val="007249E0"/>
    <w:rsid w:val="00737F85"/>
    <w:rsid w:val="0076317F"/>
    <w:rsid w:val="0077644B"/>
    <w:rsid w:val="00785FB8"/>
    <w:rsid w:val="00791975"/>
    <w:rsid w:val="007938AA"/>
    <w:rsid w:val="007D4C17"/>
    <w:rsid w:val="0080175C"/>
    <w:rsid w:val="008118DF"/>
    <w:rsid w:val="00811B89"/>
    <w:rsid w:val="00853171"/>
    <w:rsid w:val="00880F35"/>
    <w:rsid w:val="008A263A"/>
    <w:rsid w:val="008E1770"/>
    <w:rsid w:val="00911785"/>
    <w:rsid w:val="00926902"/>
    <w:rsid w:val="0093566D"/>
    <w:rsid w:val="0095681D"/>
    <w:rsid w:val="0097216A"/>
    <w:rsid w:val="00972782"/>
    <w:rsid w:val="00976F2E"/>
    <w:rsid w:val="009A2A62"/>
    <w:rsid w:val="009A4114"/>
    <w:rsid w:val="009C1932"/>
    <w:rsid w:val="009E612A"/>
    <w:rsid w:val="00A27B46"/>
    <w:rsid w:val="00A325B0"/>
    <w:rsid w:val="00A45D2D"/>
    <w:rsid w:val="00AA7E10"/>
    <w:rsid w:val="00AA7EB2"/>
    <w:rsid w:val="00AB3C30"/>
    <w:rsid w:val="00AC4A71"/>
    <w:rsid w:val="00B056A3"/>
    <w:rsid w:val="00B7213E"/>
    <w:rsid w:val="00B84884"/>
    <w:rsid w:val="00BA73A8"/>
    <w:rsid w:val="00BC2731"/>
    <w:rsid w:val="00BD3724"/>
    <w:rsid w:val="00BF51E0"/>
    <w:rsid w:val="00C4140D"/>
    <w:rsid w:val="00C4793F"/>
    <w:rsid w:val="00C7260C"/>
    <w:rsid w:val="00D12B71"/>
    <w:rsid w:val="00D14205"/>
    <w:rsid w:val="00D15B22"/>
    <w:rsid w:val="00D30E7C"/>
    <w:rsid w:val="00D36E84"/>
    <w:rsid w:val="00D73233"/>
    <w:rsid w:val="00D8234D"/>
    <w:rsid w:val="00D84B02"/>
    <w:rsid w:val="00D96F2B"/>
    <w:rsid w:val="00DC4FEF"/>
    <w:rsid w:val="00DE7CC2"/>
    <w:rsid w:val="00E60FEF"/>
    <w:rsid w:val="00E62955"/>
    <w:rsid w:val="00EB1EA6"/>
    <w:rsid w:val="00EC29A3"/>
    <w:rsid w:val="00F246B0"/>
    <w:rsid w:val="00F45EF3"/>
    <w:rsid w:val="00F551EA"/>
    <w:rsid w:val="00F62A7A"/>
    <w:rsid w:val="00F63299"/>
    <w:rsid w:val="00F64018"/>
    <w:rsid w:val="00F76FF6"/>
    <w:rsid w:val="00FA4BAB"/>
    <w:rsid w:val="00FB39DA"/>
    <w:rsid w:val="00FF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4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F6401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endnote text"/>
    <w:basedOn w:val="a"/>
    <w:link w:val="a6"/>
    <w:uiPriority w:val="99"/>
    <w:semiHidden/>
    <w:unhideWhenUsed/>
    <w:rsid w:val="001C017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017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0173"/>
    <w:rPr>
      <w:vertAlign w:val="superscript"/>
    </w:rPr>
  </w:style>
  <w:style w:type="paragraph" w:customStyle="1" w:styleId="a8">
    <w:name w:val="Базовый"/>
    <w:rsid w:val="00693BF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9">
    <w:name w:val="List Paragraph"/>
    <w:basedOn w:val="a"/>
    <w:uiPriority w:val="34"/>
    <w:qFormat/>
    <w:rsid w:val="003D2A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D2A5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2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A5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6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066B8-61F2-471F-BB14-F4E1DFBA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</dc:creator>
  <cp:keywords/>
  <dc:description/>
  <cp:lastModifiedBy>Masha</cp:lastModifiedBy>
  <cp:revision>9</cp:revision>
  <cp:lastPrinted>2014-07-14T11:17:00Z</cp:lastPrinted>
  <dcterms:created xsi:type="dcterms:W3CDTF">2014-07-14T05:46:00Z</dcterms:created>
  <dcterms:modified xsi:type="dcterms:W3CDTF">2014-07-15T05:49:00Z</dcterms:modified>
</cp:coreProperties>
</file>