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9B" w:rsidRPr="00025C46" w:rsidRDefault="0011049B" w:rsidP="0011049B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097ACE">
        <w:rPr>
          <w:b/>
          <w:bCs/>
          <w:sz w:val="28"/>
          <w:szCs w:val="28"/>
        </w:rPr>
        <w:t>ЦЕНТРАЛЬНЫЙ БАНК РОССИЙСКОЙ ФЕДЕРАЦИИ</w:t>
      </w:r>
    </w:p>
    <w:p w:rsidR="0011049B" w:rsidRPr="00025C46" w:rsidRDefault="0011049B" w:rsidP="0011049B">
      <w:pPr>
        <w:adjustRightInd w:val="0"/>
        <w:jc w:val="center"/>
        <w:rPr>
          <w:b/>
          <w:bCs/>
          <w:sz w:val="28"/>
          <w:szCs w:val="28"/>
        </w:rPr>
      </w:pPr>
    </w:p>
    <w:p w:rsidR="0011049B" w:rsidRPr="0074796D" w:rsidRDefault="0011049B" w:rsidP="0011049B">
      <w:pPr>
        <w:adjustRightInd w:val="0"/>
        <w:jc w:val="center"/>
        <w:rPr>
          <w:b/>
          <w:bCs/>
          <w:sz w:val="28"/>
          <w:szCs w:val="28"/>
        </w:rPr>
      </w:pPr>
    </w:p>
    <w:p w:rsidR="0011049B" w:rsidRPr="0074796D" w:rsidRDefault="0011049B" w:rsidP="0011049B">
      <w:pPr>
        <w:adjustRightInd w:val="0"/>
        <w:jc w:val="center"/>
        <w:rPr>
          <w:b/>
          <w:bCs/>
          <w:sz w:val="28"/>
          <w:szCs w:val="28"/>
        </w:rPr>
      </w:pPr>
      <w:r w:rsidRPr="0074796D">
        <w:rPr>
          <w:b/>
          <w:bCs/>
          <w:sz w:val="28"/>
          <w:szCs w:val="28"/>
        </w:rPr>
        <w:t>Методические рекомендации</w:t>
      </w:r>
    </w:p>
    <w:p w:rsidR="0011049B" w:rsidRPr="00025C46" w:rsidRDefault="0011049B" w:rsidP="0011049B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расчете </w:t>
      </w:r>
      <w:r w:rsidRPr="0074796D">
        <w:rPr>
          <w:b/>
          <w:sz w:val="28"/>
          <w:szCs w:val="28"/>
        </w:rPr>
        <w:t xml:space="preserve"> </w:t>
      </w:r>
      <w:r w:rsidRPr="0011049B">
        <w:rPr>
          <w:b/>
          <w:sz w:val="28"/>
          <w:szCs w:val="28"/>
        </w:rPr>
        <w:t>нераспределенной прибыли (убытка) отчитывающегося банка</w:t>
      </w:r>
      <w:r w:rsidRPr="0074796D">
        <w:rPr>
          <w:b/>
          <w:sz w:val="28"/>
          <w:szCs w:val="28"/>
        </w:rPr>
        <w:t xml:space="preserve"> в форме отчетности 0409401 «Отчет уполно</w:t>
      </w:r>
      <w:r w:rsidRPr="00025C46">
        <w:rPr>
          <w:b/>
          <w:sz w:val="28"/>
          <w:szCs w:val="28"/>
        </w:rPr>
        <w:t>м</w:t>
      </w:r>
      <w:r w:rsidRPr="0074796D">
        <w:rPr>
          <w:b/>
          <w:sz w:val="28"/>
          <w:szCs w:val="28"/>
        </w:rPr>
        <w:t>о</w:t>
      </w:r>
      <w:r w:rsidRPr="00025C46">
        <w:rPr>
          <w:b/>
          <w:sz w:val="28"/>
          <w:szCs w:val="28"/>
        </w:rPr>
        <w:t xml:space="preserve">ченного банка об иностранных операциях» </w:t>
      </w:r>
    </w:p>
    <w:p w:rsidR="0011049B" w:rsidRPr="0074796D" w:rsidRDefault="0011049B" w:rsidP="0011049B">
      <w:pPr>
        <w:adjustRightInd w:val="0"/>
        <w:jc w:val="center"/>
        <w:rPr>
          <w:b/>
          <w:sz w:val="28"/>
          <w:szCs w:val="28"/>
        </w:rPr>
      </w:pPr>
    </w:p>
    <w:p w:rsidR="0011049B" w:rsidRPr="0074796D" w:rsidRDefault="0011049B" w:rsidP="0011049B">
      <w:pPr>
        <w:adjustRightInd w:val="0"/>
        <w:jc w:val="center"/>
        <w:rPr>
          <w:b/>
          <w:sz w:val="28"/>
          <w:szCs w:val="28"/>
        </w:rPr>
      </w:pPr>
    </w:p>
    <w:p w:rsidR="0011049B" w:rsidRPr="0074796D" w:rsidRDefault="0011049B" w:rsidP="0011049B">
      <w:pPr>
        <w:adjustRightInd w:val="0"/>
        <w:jc w:val="center"/>
        <w:rPr>
          <w:b/>
          <w:bCs/>
          <w:sz w:val="28"/>
          <w:szCs w:val="28"/>
        </w:rPr>
      </w:pPr>
    </w:p>
    <w:p w:rsidR="0011049B" w:rsidRPr="0074796D" w:rsidRDefault="0011049B" w:rsidP="0011049B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                   </w:t>
      </w:r>
      <w:r w:rsidRPr="00AF36CD">
        <w:rPr>
          <w:b/>
          <w:bCs/>
          <w:sz w:val="28"/>
          <w:szCs w:val="28"/>
          <w:u w:val="single"/>
        </w:rPr>
        <w:t xml:space="preserve"> 2015 г.</w:t>
      </w:r>
      <w:r w:rsidRPr="0074796D">
        <w:rPr>
          <w:b/>
          <w:bCs/>
          <w:sz w:val="28"/>
          <w:szCs w:val="28"/>
        </w:rPr>
        <w:t xml:space="preserve">                                                                      </w:t>
      </w:r>
      <w:r w:rsidRPr="00AF36CD">
        <w:rPr>
          <w:b/>
          <w:bCs/>
          <w:sz w:val="28"/>
          <w:szCs w:val="28"/>
          <w:u w:val="single"/>
        </w:rPr>
        <w:t xml:space="preserve">№ </w:t>
      </w:r>
      <w:r>
        <w:rPr>
          <w:b/>
          <w:bCs/>
          <w:sz w:val="28"/>
          <w:szCs w:val="28"/>
          <w:u w:val="single"/>
        </w:rPr>
        <w:t xml:space="preserve">   </w:t>
      </w:r>
      <w:proofErr w:type="gramStart"/>
      <w:r w:rsidRPr="00AF36CD">
        <w:rPr>
          <w:b/>
          <w:bCs/>
          <w:sz w:val="28"/>
          <w:szCs w:val="28"/>
          <w:u w:val="single"/>
        </w:rPr>
        <w:t>-М</w:t>
      </w:r>
      <w:proofErr w:type="gramEnd"/>
      <w:r w:rsidRPr="00AF36CD">
        <w:rPr>
          <w:b/>
          <w:bCs/>
          <w:sz w:val="28"/>
          <w:szCs w:val="28"/>
          <w:u w:val="single"/>
        </w:rPr>
        <w:t>Р</w:t>
      </w:r>
    </w:p>
    <w:p w:rsidR="0011049B" w:rsidRDefault="0011049B" w:rsidP="00702778">
      <w:pPr>
        <w:widowControl w:val="0"/>
        <w:adjustRightInd w:val="0"/>
        <w:spacing w:line="360" w:lineRule="auto"/>
        <w:ind w:firstLine="851"/>
        <w:jc w:val="center"/>
        <w:rPr>
          <w:b/>
          <w:sz w:val="32"/>
          <w:szCs w:val="28"/>
        </w:rPr>
      </w:pPr>
    </w:p>
    <w:p w:rsidR="0011049B" w:rsidRPr="0074796D" w:rsidRDefault="0011049B" w:rsidP="0011049B">
      <w:pPr>
        <w:adjustRightInd w:val="0"/>
        <w:ind w:left="567"/>
        <w:jc w:val="both"/>
        <w:rPr>
          <w:b/>
          <w:iCs/>
          <w:sz w:val="28"/>
          <w:szCs w:val="28"/>
        </w:rPr>
      </w:pPr>
      <w:r w:rsidRPr="0074796D">
        <w:rPr>
          <w:iCs/>
          <w:sz w:val="28"/>
          <w:szCs w:val="28"/>
        </w:rPr>
        <w:t>Глава 1. Общие положения</w:t>
      </w:r>
    </w:p>
    <w:p w:rsidR="0011049B" w:rsidRPr="0074796D" w:rsidRDefault="0011049B" w:rsidP="0011049B">
      <w:pPr>
        <w:adjustRightInd w:val="0"/>
        <w:ind w:left="567"/>
        <w:jc w:val="both"/>
        <w:rPr>
          <w:iCs/>
          <w:sz w:val="16"/>
          <w:szCs w:val="16"/>
        </w:rPr>
      </w:pPr>
    </w:p>
    <w:p w:rsidR="0011049B" w:rsidRDefault="0011049B" w:rsidP="0011049B">
      <w:pPr>
        <w:adjustRightInd w:val="0"/>
        <w:ind w:firstLine="539"/>
        <w:jc w:val="both"/>
        <w:rPr>
          <w:iCs/>
          <w:sz w:val="28"/>
          <w:szCs w:val="28"/>
        </w:rPr>
      </w:pPr>
      <w:r w:rsidRPr="00025C46">
        <w:rPr>
          <w:iCs/>
          <w:sz w:val="28"/>
          <w:szCs w:val="28"/>
        </w:rPr>
        <w:t xml:space="preserve">1.1. </w:t>
      </w:r>
      <w:r w:rsidRPr="0074796D">
        <w:rPr>
          <w:iCs/>
          <w:sz w:val="28"/>
          <w:szCs w:val="28"/>
        </w:rPr>
        <w:t xml:space="preserve">Настоящие Методические рекомендации </w:t>
      </w:r>
      <w:r w:rsidR="00B3783E">
        <w:rPr>
          <w:iCs/>
          <w:sz w:val="28"/>
          <w:szCs w:val="28"/>
        </w:rPr>
        <w:t>содержат</w:t>
      </w:r>
      <w:r w:rsidRPr="0074796D">
        <w:rPr>
          <w:iCs/>
          <w:sz w:val="28"/>
          <w:szCs w:val="28"/>
        </w:rPr>
        <w:t xml:space="preserve"> </w:t>
      </w:r>
      <w:r w:rsidR="00B3783E" w:rsidRPr="00B3783E">
        <w:rPr>
          <w:iCs/>
          <w:sz w:val="28"/>
          <w:szCs w:val="28"/>
        </w:rPr>
        <w:t>разъяснения</w:t>
      </w:r>
      <w:r w:rsidR="00B3783E">
        <w:rPr>
          <w:iCs/>
          <w:sz w:val="28"/>
          <w:szCs w:val="28"/>
        </w:rPr>
        <w:t xml:space="preserve"> к требованиям по </w:t>
      </w:r>
      <w:r w:rsidR="00B3783E" w:rsidRPr="00B3783E">
        <w:rPr>
          <w:iCs/>
          <w:sz w:val="28"/>
          <w:szCs w:val="28"/>
        </w:rPr>
        <w:t>расчету</w:t>
      </w:r>
      <w:r w:rsidRPr="00B3783E">
        <w:rPr>
          <w:iCs/>
          <w:sz w:val="28"/>
          <w:szCs w:val="28"/>
        </w:rPr>
        <w:t xml:space="preserve"> </w:t>
      </w:r>
      <w:r w:rsidR="00B3783E">
        <w:rPr>
          <w:iCs/>
          <w:sz w:val="28"/>
          <w:szCs w:val="28"/>
        </w:rPr>
        <w:t>реинвестированной прибыли (убытка) отчитывающе</w:t>
      </w:r>
      <w:r w:rsidR="00CF721C">
        <w:rPr>
          <w:iCs/>
          <w:sz w:val="28"/>
          <w:szCs w:val="28"/>
        </w:rPr>
        <w:t>гося</w:t>
      </w:r>
      <w:r w:rsidR="00B3783E">
        <w:rPr>
          <w:iCs/>
          <w:sz w:val="28"/>
          <w:szCs w:val="28"/>
        </w:rPr>
        <w:t xml:space="preserve"> </w:t>
      </w:r>
      <w:r w:rsidR="00CF721C">
        <w:rPr>
          <w:iCs/>
          <w:sz w:val="28"/>
          <w:szCs w:val="28"/>
        </w:rPr>
        <w:t>банка</w:t>
      </w:r>
      <w:r w:rsidR="00B3783E">
        <w:rPr>
          <w:iCs/>
          <w:sz w:val="28"/>
          <w:szCs w:val="28"/>
        </w:rPr>
        <w:t>, соответствующей доли участия нерезидента в е</w:t>
      </w:r>
      <w:r w:rsidR="002F6525">
        <w:rPr>
          <w:iCs/>
          <w:sz w:val="28"/>
          <w:szCs w:val="28"/>
        </w:rPr>
        <w:t>го</w:t>
      </w:r>
      <w:r w:rsidR="00B3783E">
        <w:rPr>
          <w:iCs/>
          <w:sz w:val="28"/>
          <w:szCs w:val="28"/>
        </w:rPr>
        <w:t xml:space="preserve"> уставном капитале, </w:t>
      </w:r>
      <w:r w:rsidRPr="00B3783E">
        <w:rPr>
          <w:iCs/>
          <w:sz w:val="28"/>
          <w:szCs w:val="28"/>
        </w:rPr>
        <w:t xml:space="preserve"> </w:t>
      </w:r>
      <w:r w:rsidR="00B3783E">
        <w:rPr>
          <w:iCs/>
          <w:sz w:val="28"/>
          <w:szCs w:val="28"/>
        </w:rPr>
        <w:t>учитываемой в форме 0409401</w:t>
      </w:r>
      <w:r w:rsidR="00DD5388" w:rsidRPr="0074796D">
        <w:rPr>
          <w:sz w:val="28"/>
          <w:szCs w:val="28"/>
        </w:rPr>
        <w:t xml:space="preserve">«Отчет уполномоченного банка об иностранных операциях» (далее - форма 0409401), </w:t>
      </w:r>
      <w:r w:rsidR="00DD5388" w:rsidRPr="0074796D">
        <w:rPr>
          <w:iCs/>
          <w:sz w:val="28"/>
          <w:szCs w:val="28"/>
        </w:rPr>
        <w:t>установленной Указанием Банка России от 12 но</w:t>
      </w:r>
      <w:r w:rsidR="00DD5388" w:rsidRPr="00025C46">
        <w:rPr>
          <w:iCs/>
          <w:sz w:val="28"/>
          <w:szCs w:val="28"/>
        </w:rPr>
        <w:t>ября 2009 года № 2332-У «О перечне, формах и порядке составления и пре</w:t>
      </w:r>
      <w:r w:rsidR="00DD5388" w:rsidRPr="0074796D">
        <w:rPr>
          <w:iCs/>
          <w:sz w:val="28"/>
          <w:szCs w:val="28"/>
        </w:rPr>
        <w:t>д</w:t>
      </w:r>
      <w:r w:rsidR="00DD5388" w:rsidRPr="00025C46">
        <w:rPr>
          <w:iCs/>
          <w:sz w:val="28"/>
          <w:szCs w:val="28"/>
        </w:rPr>
        <w:t>ста</w:t>
      </w:r>
      <w:r w:rsidR="00DD5388" w:rsidRPr="0074796D">
        <w:rPr>
          <w:iCs/>
          <w:sz w:val="28"/>
          <w:szCs w:val="28"/>
        </w:rPr>
        <w:t>в</w:t>
      </w:r>
      <w:r w:rsidR="00DD5388" w:rsidRPr="00025C46">
        <w:rPr>
          <w:iCs/>
          <w:sz w:val="28"/>
          <w:szCs w:val="28"/>
        </w:rPr>
        <w:t>ления форм отчетности кредитных организаций в Центральный банк Ро</w:t>
      </w:r>
      <w:r w:rsidR="00DD5388" w:rsidRPr="0074796D">
        <w:rPr>
          <w:iCs/>
          <w:sz w:val="28"/>
          <w:szCs w:val="28"/>
        </w:rPr>
        <w:t>с</w:t>
      </w:r>
      <w:r w:rsidR="00DD5388" w:rsidRPr="00025C46">
        <w:rPr>
          <w:iCs/>
          <w:sz w:val="28"/>
          <w:szCs w:val="28"/>
        </w:rPr>
        <w:t>си</w:t>
      </w:r>
      <w:r w:rsidR="00DD5388" w:rsidRPr="0074796D">
        <w:rPr>
          <w:iCs/>
          <w:sz w:val="28"/>
          <w:szCs w:val="28"/>
        </w:rPr>
        <w:t>й</w:t>
      </w:r>
      <w:r w:rsidR="00DD5388" w:rsidRPr="00025C46">
        <w:rPr>
          <w:iCs/>
          <w:sz w:val="28"/>
          <w:szCs w:val="28"/>
        </w:rPr>
        <w:t>ской Федерации» (с изменениями) (далее - Указание 2332-У)</w:t>
      </w:r>
      <w:r w:rsidR="00DD5388" w:rsidRPr="0074796D">
        <w:rPr>
          <w:iCs/>
          <w:sz w:val="28"/>
          <w:szCs w:val="28"/>
        </w:rPr>
        <w:t>.</w:t>
      </w:r>
    </w:p>
    <w:p w:rsidR="00B3783E" w:rsidRPr="0074796D" w:rsidRDefault="00B3783E" w:rsidP="0011049B">
      <w:pPr>
        <w:adjustRightInd w:val="0"/>
        <w:ind w:firstLine="539"/>
        <w:jc w:val="both"/>
        <w:rPr>
          <w:iCs/>
          <w:sz w:val="28"/>
          <w:szCs w:val="28"/>
        </w:rPr>
      </w:pPr>
    </w:p>
    <w:p w:rsidR="00B3783E" w:rsidRPr="0074796D" w:rsidRDefault="00B3783E" w:rsidP="00CF721C">
      <w:pPr>
        <w:adjustRightInd w:val="0"/>
        <w:spacing w:after="240"/>
        <w:ind w:firstLine="567"/>
        <w:jc w:val="both"/>
        <w:rPr>
          <w:b/>
          <w:iCs/>
          <w:sz w:val="28"/>
          <w:szCs w:val="28"/>
        </w:rPr>
      </w:pPr>
      <w:r w:rsidRPr="0074796D">
        <w:rPr>
          <w:iCs/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>2</w:t>
      </w:r>
      <w:r w:rsidRPr="0074796D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Порядок расчета реинвестированной прибыли (убытка)</w:t>
      </w:r>
      <w:r w:rsidR="00CF721C">
        <w:rPr>
          <w:iCs/>
          <w:sz w:val="28"/>
          <w:szCs w:val="28"/>
        </w:rPr>
        <w:t xml:space="preserve"> отчитывающегося банка</w:t>
      </w:r>
    </w:p>
    <w:p w:rsidR="00D5556C" w:rsidRPr="00F55037" w:rsidRDefault="00F55037" w:rsidP="00F55037">
      <w:pPr>
        <w:widowControl w:val="0"/>
        <w:adjustRightInd w:val="0"/>
        <w:spacing w:after="24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D5556C" w:rsidRPr="00F55037">
        <w:rPr>
          <w:sz w:val="28"/>
          <w:szCs w:val="28"/>
        </w:rPr>
        <w:t xml:space="preserve">Нераспределенную прибыль (убыток) отчитывающегося банка необходимо рассчитывать с использованием показателей отчета о финансовых результатах </w:t>
      </w:r>
      <w:r w:rsidR="00177D5E" w:rsidRPr="00F55037">
        <w:rPr>
          <w:sz w:val="28"/>
          <w:szCs w:val="28"/>
        </w:rPr>
        <w:t xml:space="preserve">(далее – Отчет о финансовых результатах) </w:t>
      </w:r>
      <w:r w:rsidR="00D5556C" w:rsidRPr="00F55037">
        <w:rPr>
          <w:sz w:val="28"/>
          <w:szCs w:val="28"/>
        </w:rPr>
        <w:t>по форме приложения</w:t>
      </w:r>
      <w:r w:rsidR="00177D5E" w:rsidRPr="00F55037">
        <w:rPr>
          <w:sz w:val="28"/>
          <w:szCs w:val="28"/>
        </w:rPr>
        <w:t xml:space="preserve"> </w:t>
      </w:r>
      <w:r w:rsidR="00D5556C" w:rsidRPr="00F55037">
        <w:rPr>
          <w:sz w:val="28"/>
          <w:szCs w:val="28"/>
        </w:rPr>
        <w:t>к</w:t>
      </w:r>
      <w:r w:rsidR="00177D5E" w:rsidRPr="00F55037">
        <w:rPr>
          <w:sz w:val="28"/>
          <w:szCs w:val="28"/>
        </w:rPr>
        <w:t xml:space="preserve"> </w:t>
      </w:r>
      <w:r w:rsidR="00D5556C" w:rsidRPr="00F55037">
        <w:rPr>
          <w:sz w:val="28"/>
          <w:szCs w:val="28"/>
        </w:rPr>
        <w:t xml:space="preserve">Положению Банка России </w:t>
      </w:r>
      <w:r w:rsidR="00D5556C" w:rsidRPr="00F55037">
        <w:rPr>
          <w:sz w:val="28"/>
          <w:szCs w:val="28"/>
        </w:rPr>
        <w:br/>
        <w:t>от 22 декабря 2014 года № 446-П «О порядке определения доходов, расходов и прочего совокупного дохода кредитных организаций», зарегистрированному Министерством юстиции Российской Федерации 6 февраля 2015 года № 35910 («Вестник Банка России» от 13 февраля 2015</w:t>
      </w:r>
      <w:proofErr w:type="gramEnd"/>
      <w:r w:rsidR="00D5556C" w:rsidRPr="00F55037">
        <w:rPr>
          <w:sz w:val="28"/>
          <w:szCs w:val="28"/>
        </w:rPr>
        <w:t> </w:t>
      </w:r>
      <w:proofErr w:type="gramStart"/>
      <w:r w:rsidR="00D5556C" w:rsidRPr="00F55037">
        <w:rPr>
          <w:sz w:val="28"/>
          <w:szCs w:val="28"/>
        </w:rPr>
        <w:t xml:space="preserve">года № 12), и баланса отчитывающегося банка по форме приложения 8 (далее – Баланс) к Положению Банка России от 16 июля 2012 года № 385-П «О правилах ведения бухгалтерского учета в кредитных организациях, расположенных на территории Российской Федерации», зарегистрированному Министерством юстиции Российской Федерации </w:t>
      </w:r>
      <w:r w:rsidR="00D5556C" w:rsidRPr="00F55037">
        <w:rPr>
          <w:rFonts w:eastAsia="Calibri"/>
          <w:sz w:val="28"/>
          <w:szCs w:val="28"/>
          <w:lang w:eastAsia="en-US"/>
        </w:rPr>
        <w:t>3 сентября 2012 года № 25350, 15 октября 2012 года № 25670, 15 октября 2013 года № 30198, 9 декабря 2013 года № 30568</w:t>
      </w:r>
      <w:proofErr w:type="gramEnd"/>
      <w:r w:rsidR="00D5556C" w:rsidRPr="00F55037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D5556C" w:rsidRPr="00F55037">
        <w:rPr>
          <w:rFonts w:eastAsia="Calibri"/>
          <w:sz w:val="28"/>
          <w:szCs w:val="28"/>
          <w:lang w:eastAsia="en-US"/>
        </w:rPr>
        <w:t xml:space="preserve">23 декабря 2013 года № 30721, 27 декабря 2013 года № 30883, 7 августа 2014 года № 33470, 2 сентября 2014 года № 33940, </w:t>
      </w:r>
      <w:r w:rsidR="00D5556C" w:rsidRPr="00F55037">
        <w:rPr>
          <w:sz w:val="28"/>
          <w:szCs w:val="28"/>
        </w:rPr>
        <w:t>28 января 2015 года № 35764, 17 июня 2015 года № 37684, 16 июля 2015 года № 38043</w:t>
      </w:r>
      <w:r w:rsidR="003C6871" w:rsidRPr="00F55037">
        <w:rPr>
          <w:sz w:val="28"/>
          <w:szCs w:val="28"/>
        </w:rPr>
        <w:t xml:space="preserve">, 21 октября 2015 года № 39402, 12 </w:t>
      </w:r>
      <w:r w:rsidR="003C6871" w:rsidRPr="00F55037">
        <w:rPr>
          <w:sz w:val="28"/>
          <w:szCs w:val="28"/>
        </w:rPr>
        <w:lastRenderedPageBreak/>
        <w:t>ноября 2015 года № 39700, 2 декабря 2015 года № 39932</w:t>
      </w:r>
      <w:r w:rsidR="00D5556C" w:rsidRPr="00F55037">
        <w:rPr>
          <w:rFonts w:eastAsia="Calibri"/>
          <w:sz w:val="28"/>
          <w:szCs w:val="28"/>
          <w:lang w:eastAsia="en-US"/>
        </w:rPr>
        <w:t xml:space="preserve"> </w:t>
      </w:r>
      <w:r w:rsidR="00D5556C" w:rsidRPr="00F5503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D5556C" w:rsidRPr="00F55037">
        <w:rPr>
          <w:sz w:val="28"/>
          <w:szCs w:val="28"/>
        </w:rPr>
        <w:t xml:space="preserve">(далее – Положение Банка России № 385-П). </w:t>
      </w:r>
      <w:proofErr w:type="gramEnd"/>
    </w:p>
    <w:p w:rsidR="003C6871" w:rsidRDefault="00F55037" w:rsidP="00256700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56C04" w:rsidRPr="00F55037">
        <w:rPr>
          <w:sz w:val="28"/>
          <w:szCs w:val="28"/>
        </w:rPr>
        <w:t>В р</w:t>
      </w:r>
      <w:r w:rsidR="00D5556C" w:rsidRPr="00F55037">
        <w:rPr>
          <w:sz w:val="28"/>
          <w:szCs w:val="28"/>
        </w:rPr>
        <w:t xml:space="preserve">асчет </w:t>
      </w:r>
      <w:r w:rsidR="00956C04" w:rsidRPr="00F55037">
        <w:rPr>
          <w:sz w:val="28"/>
          <w:szCs w:val="28"/>
        </w:rPr>
        <w:t xml:space="preserve">реинвестированной прибыли </w:t>
      </w:r>
      <w:r w:rsidR="00D5556C" w:rsidRPr="00F55037">
        <w:rPr>
          <w:sz w:val="28"/>
          <w:szCs w:val="28"/>
        </w:rPr>
        <w:t xml:space="preserve">отчитывающегося банка за отчетный период </w:t>
      </w:r>
      <w:r w:rsidR="00C072DB" w:rsidRPr="00F55037">
        <w:rPr>
          <w:sz w:val="28"/>
          <w:szCs w:val="28"/>
        </w:rPr>
        <w:t xml:space="preserve">включаются доходы и расходы от основной деятельности отчитывающегося банка и </w:t>
      </w:r>
      <w:r w:rsidR="00956C04" w:rsidRPr="00F55037">
        <w:rPr>
          <w:sz w:val="28"/>
          <w:szCs w:val="28"/>
        </w:rPr>
        <w:t>не включаются</w:t>
      </w:r>
      <w:r w:rsidR="00256700" w:rsidRPr="00256700">
        <w:rPr>
          <w:rFonts w:hint="eastAsia"/>
          <w:sz w:val="28"/>
          <w:szCs w:val="28"/>
        </w:rPr>
        <w:t xml:space="preserve"> реализованные</w:t>
      </w:r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и</w:t>
      </w:r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нереализованные</w:t>
      </w:r>
      <w:r w:rsidR="00256700" w:rsidRPr="00256700">
        <w:rPr>
          <w:sz w:val="28"/>
          <w:szCs w:val="28"/>
        </w:rPr>
        <w:t xml:space="preserve"> </w:t>
      </w:r>
      <w:proofErr w:type="gramStart"/>
      <w:r w:rsidR="00256700" w:rsidRPr="00256700">
        <w:rPr>
          <w:rFonts w:hint="eastAsia"/>
          <w:sz w:val="28"/>
          <w:szCs w:val="28"/>
        </w:rPr>
        <w:t>доходы</w:t>
      </w:r>
      <w:proofErr w:type="gramEnd"/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и</w:t>
      </w:r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расходы</w:t>
      </w:r>
      <w:r w:rsidR="00256700" w:rsidRPr="00256700">
        <w:rPr>
          <w:sz w:val="28"/>
          <w:szCs w:val="28"/>
        </w:rPr>
        <w:t xml:space="preserve">, </w:t>
      </w:r>
      <w:r w:rsidR="00256700" w:rsidRPr="00256700">
        <w:rPr>
          <w:rFonts w:hint="eastAsia"/>
          <w:sz w:val="28"/>
          <w:szCs w:val="28"/>
        </w:rPr>
        <w:t>связанные</w:t>
      </w:r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с</w:t>
      </w:r>
      <w:r w:rsid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рыночными</w:t>
      </w:r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и</w:t>
      </w:r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курсовыми</w:t>
      </w:r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переоценками</w:t>
      </w:r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активов</w:t>
      </w:r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и</w:t>
      </w:r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обязательств</w:t>
      </w:r>
      <w:r w:rsidR="00956C04" w:rsidRPr="00F55037">
        <w:rPr>
          <w:sz w:val="28"/>
          <w:szCs w:val="28"/>
        </w:rPr>
        <w:t xml:space="preserve">, </w:t>
      </w:r>
      <w:r w:rsidR="00256700">
        <w:rPr>
          <w:sz w:val="28"/>
          <w:szCs w:val="28"/>
        </w:rPr>
        <w:t>доходы и расходы</w:t>
      </w:r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от</w:t>
      </w:r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выбытия</w:t>
      </w:r>
      <w:r w:rsidR="001E1273">
        <w:rPr>
          <w:sz w:val="28"/>
          <w:szCs w:val="28"/>
        </w:rPr>
        <w:t>,</w:t>
      </w:r>
      <w:r w:rsidR="00256700" w:rsidRPr="00256700">
        <w:rPr>
          <w:sz w:val="28"/>
          <w:szCs w:val="28"/>
        </w:rPr>
        <w:t xml:space="preserve"> </w:t>
      </w:r>
      <w:r w:rsidR="001E1273">
        <w:rPr>
          <w:sz w:val="28"/>
          <w:szCs w:val="28"/>
        </w:rPr>
        <w:t>переоценки и обесценение объектов</w:t>
      </w:r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основных</w:t>
      </w:r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средств</w:t>
      </w:r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и</w:t>
      </w:r>
      <w:r w:rsid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нематериальных</w:t>
      </w:r>
      <w:r w:rsidR="00256700" w:rsidRPr="00256700">
        <w:rPr>
          <w:sz w:val="28"/>
          <w:szCs w:val="28"/>
        </w:rPr>
        <w:t xml:space="preserve"> </w:t>
      </w:r>
      <w:r w:rsidR="00256700" w:rsidRPr="00256700">
        <w:rPr>
          <w:rFonts w:hint="eastAsia"/>
          <w:sz w:val="28"/>
          <w:szCs w:val="28"/>
        </w:rPr>
        <w:t>активов</w:t>
      </w:r>
      <w:r w:rsidR="00256700">
        <w:rPr>
          <w:sz w:val="28"/>
          <w:szCs w:val="28"/>
        </w:rPr>
        <w:t>,</w:t>
      </w:r>
      <w:r w:rsidR="00256700" w:rsidRPr="00F55037">
        <w:rPr>
          <w:sz w:val="28"/>
          <w:szCs w:val="28"/>
        </w:rPr>
        <w:t xml:space="preserve"> </w:t>
      </w:r>
      <w:r w:rsidR="00256700">
        <w:rPr>
          <w:sz w:val="28"/>
          <w:szCs w:val="28"/>
        </w:rPr>
        <w:t xml:space="preserve">прочие </w:t>
      </w:r>
      <w:r w:rsidR="00D5556C" w:rsidRPr="00F55037">
        <w:rPr>
          <w:sz w:val="28"/>
          <w:szCs w:val="28"/>
        </w:rPr>
        <w:t>доходы и расходы</w:t>
      </w:r>
      <w:r w:rsidR="00DD5388">
        <w:rPr>
          <w:sz w:val="28"/>
          <w:szCs w:val="28"/>
        </w:rPr>
        <w:t>,</w:t>
      </w:r>
      <w:r w:rsidR="00D5556C" w:rsidRPr="00F55037">
        <w:rPr>
          <w:sz w:val="28"/>
          <w:szCs w:val="28"/>
        </w:rPr>
        <w:t xml:space="preserve"> характер и условия получения (уплаты) которых не являются результатом основной деятельности отчитывающегося банка. </w:t>
      </w:r>
    </w:p>
    <w:p w:rsidR="0001344F" w:rsidRDefault="00283ECD" w:rsidP="00F55037">
      <w:pPr>
        <w:widowControl w:val="0"/>
        <w:adjustRightInd w:val="0"/>
        <w:spacing w:before="240"/>
        <w:ind w:firstLine="851"/>
        <w:jc w:val="both"/>
        <w:rPr>
          <w:sz w:val="28"/>
          <w:szCs w:val="28"/>
        </w:rPr>
      </w:pPr>
      <w:r w:rsidRPr="00283EC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F550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6C04">
        <w:rPr>
          <w:sz w:val="28"/>
          <w:szCs w:val="28"/>
        </w:rPr>
        <w:t xml:space="preserve">Статьи доходов и расходов, включающиеся в расчет реинвестированной прибыли отчитывающегося банка, </w:t>
      </w:r>
      <w:r w:rsidR="00D5556C" w:rsidRPr="00956C04">
        <w:rPr>
          <w:sz w:val="28"/>
          <w:szCs w:val="28"/>
        </w:rPr>
        <w:t xml:space="preserve">приведены в </w:t>
      </w:r>
      <w:r w:rsidR="00956C04" w:rsidRPr="00956C04">
        <w:rPr>
          <w:sz w:val="28"/>
          <w:szCs w:val="28"/>
        </w:rPr>
        <w:t xml:space="preserve">соответствующих </w:t>
      </w:r>
      <w:r w:rsidR="00D5556C" w:rsidRPr="00956C04">
        <w:rPr>
          <w:sz w:val="28"/>
          <w:szCs w:val="28"/>
        </w:rPr>
        <w:t>таблиц</w:t>
      </w:r>
      <w:r w:rsidR="00E63559" w:rsidRPr="00956C04">
        <w:rPr>
          <w:sz w:val="28"/>
          <w:szCs w:val="28"/>
        </w:rPr>
        <w:t>ах</w:t>
      </w:r>
      <w:r w:rsidR="0001344F" w:rsidRPr="00956C04">
        <w:rPr>
          <w:sz w:val="28"/>
          <w:szCs w:val="28"/>
        </w:rPr>
        <w:t>.</w:t>
      </w:r>
    </w:p>
    <w:p w:rsidR="00283ECD" w:rsidRPr="008444B1" w:rsidRDefault="00E63559" w:rsidP="00283ECD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F550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4D2B">
        <w:rPr>
          <w:sz w:val="28"/>
          <w:szCs w:val="28"/>
        </w:rPr>
        <w:t>Доходы, учитываемые в</w:t>
      </w:r>
      <w:r w:rsidRPr="00E63559">
        <w:rPr>
          <w:sz w:val="28"/>
          <w:szCs w:val="28"/>
        </w:rPr>
        <w:t xml:space="preserve"> Отчет</w:t>
      </w:r>
      <w:r w:rsidR="00F64D2B">
        <w:rPr>
          <w:sz w:val="28"/>
          <w:szCs w:val="28"/>
        </w:rPr>
        <w:t>е</w:t>
      </w:r>
      <w:r w:rsidRPr="00E63559">
        <w:rPr>
          <w:sz w:val="28"/>
          <w:szCs w:val="28"/>
        </w:rPr>
        <w:t xml:space="preserve"> о финансовых результатах</w:t>
      </w:r>
      <w:r>
        <w:rPr>
          <w:sz w:val="28"/>
          <w:szCs w:val="28"/>
        </w:rPr>
        <w:t>: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"/>
        <w:gridCol w:w="1001"/>
        <w:gridCol w:w="7229"/>
        <w:gridCol w:w="1134"/>
      </w:tblGrid>
      <w:tr w:rsidR="00D5556C" w:rsidRPr="008444B1" w:rsidTr="00747ECE">
        <w:trPr>
          <w:gridBefore w:val="1"/>
          <w:wBefore w:w="7" w:type="dxa"/>
          <w:cantSplit/>
          <w:trHeight w:val="360"/>
        </w:trPr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56C" w:rsidRPr="008444B1" w:rsidRDefault="00D5556C" w:rsidP="00CF72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8444B1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56C" w:rsidRPr="008444B1" w:rsidRDefault="00D5556C" w:rsidP="00956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6C04">
              <w:rPr>
                <w:rFonts w:ascii="Times New Roman" w:hAnsi="Times New Roman" w:cs="Times New Roman"/>
                <w:sz w:val="24"/>
                <w:szCs w:val="24"/>
              </w:rPr>
              <w:t>статей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56C" w:rsidRPr="008444B1" w:rsidRDefault="00D5556C" w:rsidP="00CF72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 w:rsidRPr="008444B1">
              <w:rPr>
                <w:rStyle w:val="a5"/>
                <w:sz w:val="24"/>
                <w:szCs w:val="24"/>
              </w:rPr>
              <w:footnoteReference w:id="1"/>
            </w:r>
            <w:r w:rsidRPr="008444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5556C" w:rsidRPr="008444B1" w:rsidTr="00747ECE">
        <w:trPr>
          <w:gridBefore w:val="1"/>
          <w:wBefore w:w="7" w:type="dxa"/>
          <w:cantSplit/>
          <w:trHeight w:val="240"/>
        </w:trPr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556C" w:rsidRPr="008444B1" w:rsidRDefault="00D5556C" w:rsidP="00CF72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56C" w:rsidRPr="008444B1" w:rsidRDefault="00D5556C" w:rsidP="00CF72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56C" w:rsidRPr="008444B1" w:rsidRDefault="00D5556C" w:rsidP="00CF72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55037" w:rsidRDefault="00F57C20" w:rsidP="00F57C20">
            <w:pPr>
              <w:autoSpaceDE/>
              <w:autoSpaceDN/>
              <w:jc w:val="center"/>
            </w:pPr>
            <w:r w:rsidRPr="00F64D2B">
              <w:t> </w:t>
            </w:r>
            <w:r w:rsidR="00F64D2B" w:rsidRPr="00F55037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rPr>
                <w:bCs/>
              </w:rPr>
              <w:t>Процентные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55037" w:rsidRDefault="00F57C20" w:rsidP="00F57C20">
            <w:pPr>
              <w:autoSpaceDE/>
              <w:autoSpaceDN/>
              <w:jc w:val="center"/>
            </w:pPr>
            <w:r w:rsidRPr="00F64D2B">
              <w:t> </w:t>
            </w:r>
            <w:r w:rsidR="00F64D2B" w:rsidRPr="00F55037"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 xml:space="preserve">По предоставленным кредитам и кредитам, права </w:t>
            </w:r>
            <w:proofErr w:type="gramStart"/>
            <w:r w:rsidRPr="00F64D2B">
              <w:t>требования</w:t>
            </w:r>
            <w:proofErr w:type="gramEnd"/>
            <w:r w:rsidRPr="00F64D2B">
              <w:t xml:space="preserve"> по которым приобретены: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 w:rsidRPr="00F64D2B">
              <w:rPr>
                <w:lang w:val="en-US"/>
              </w:rPr>
              <w:t>1.1.</w:t>
            </w:r>
            <w:r w:rsidR="00F57C20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Минфину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11101</w:t>
            </w:r>
          </w:p>
        </w:tc>
      </w:tr>
      <w:tr w:rsidR="00F57C20" w:rsidRPr="00F57C20" w:rsidTr="00F64D2B">
        <w:tblPrEx>
          <w:tblCellMar>
            <w:left w:w="108" w:type="dxa"/>
            <w:right w:w="108" w:type="dxa"/>
          </w:tblCellMar>
          <w:tblLook w:val="04A0"/>
        </w:tblPrEx>
        <w:trPr>
          <w:trHeight w:val="33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 w:rsidRPr="00F64D2B">
              <w:rPr>
                <w:lang w:val="en-US"/>
              </w:rPr>
              <w:t>1.1.</w:t>
            </w:r>
            <w:r w:rsidR="00F57C20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финансовым органам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11102</w:t>
            </w:r>
          </w:p>
        </w:tc>
      </w:tr>
      <w:tr w:rsidR="00F57C20" w:rsidRPr="00F57C20" w:rsidTr="00F64D2B">
        <w:tblPrEx>
          <w:tblCellMar>
            <w:left w:w="108" w:type="dxa"/>
            <w:right w:w="108" w:type="dxa"/>
          </w:tblCellMar>
          <w:tblLook w:val="04A0"/>
        </w:tblPrEx>
        <w:trPr>
          <w:trHeight w:val="34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 w:rsidRPr="00F64D2B">
              <w:rPr>
                <w:lang w:val="en-US"/>
              </w:rPr>
              <w:t>1.1.</w:t>
            </w:r>
            <w:r w:rsidR="00F57C20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государственным внебюджетным фондам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11103</w:t>
            </w:r>
          </w:p>
        </w:tc>
      </w:tr>
      <w:tr w:rsidR="00F57C20" w:rsidRPr="00F57C20" w:rsidTr="00F64D2B">
        <w:tblPrEx>
          <w:tblCellMar>
            <w:left w:w="108" w:type="dxa"/>
            <w:right w:w="108" w:type="dxa"/>
          </w:tblCellMar>
          <w:tblLook w:val="04A0"/>
        </w:tblPrEx>
        <w:trPr>
          <w:trHeight w:val="42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 w:rsidRPr="00F64D2B">
              <w:rPr>
                <w:lang w:val="en-US"/>
              </w:rPr>
              <w:t>1.1.</w:t>
            </w:r>
            <w:r w:rsidR="00F57C20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внебюджетным фондам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11104</w:t>
            </w:r>
          </w:p>
        </w:tc>
      </w:tr>
      <w:tr w:rsidR="00F57C20" w:rsidRPr="00F57C20" w:rsidTr="00F64D2B">
        <w:tblPrEx>
          <w:tblCellMar>
            <w:left w:w="108" w:type="dxa"/>
            <w:right w:w="108" w:type="dxa"/>
          </w:tblCellMar>
          <w:tblLook w:val="04A0"/>
        </w:tblPrEx>
        <w:trPr>
          <w:trHeight w:val="27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 w:rsidRPr="00F64D2B">
              <w:rPr>
                <w:lang w:val="en-US"/>
              </w:rPr>
              <w:t>1.1.</w:t>
            </w:r>
            <w:r w:rsidR="00F57C20" w:rsidRPr="00F64D2B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финансовым организациям, находящимся в федеральной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11105</w:t>
            </w:r>
          </w:p>
        </w:tc>
      </w:tr>
      <w:tr w:rsidR="00F57C20" w:rsidRPr="00F57C20" w:rsidTr="00F64D2B">
        <w:tblPrEx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1.1.</w:t>
            </w:r>
            <w:r w:rsidR="00F57C20" w:rsidRPr="00F64D2B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коммерческим организациям, находящимся в федеральной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11106</w:t>
            </w:r>
          </w:p>
        </w:tc>
      </w:tr>
      <w:tr w:rsidR="00F57C20" w:rsidRPr="00F57C20" w:rsidTr="00F64D2B">
        <w:tblPrEx>
          <w:tblCellMar>
            <w:left w:w="108" w:type="dxa"/>
            <w:right w:w="108" w:type="dxa"/>
          </w:tblCellMar>
          <w:tblLook w:val="04A0"/>
        </w:tblPrEx>
        <w:trPr>
          <w:trHeight w:val="2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1.1.</w:t>
            </w:r>
            <w:r w:rsidR="00F57C20" w:rsidRPr="00F64D2B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некоммерческим организациям, находящимся в федеральной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11107</w:t>
            </w:r>
          </w:p>
        </w:tc>
      </w:tr>
      <w:tr w:rsidR="00F57C20" w:rsidRPr="00F57C20" w:rsidTr="00F64D2B">
        <w:tblPrEx>
          <w:tblCellMar>
            <w:left w:w="108" w:type="dxa"/>
            <w:right w:w="108" w:type="dxa"/>
          </w:tblCellMar>
          <w:tblLook w:val="04A0"/>
        </w:tblPrEx>
        <w:trPr>
          <w:trHeight w:val="41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1.1.</w:t>
            </w:r>
            <w:r w:rsidR="00F57C20" w:rsidRPr="00F64D2B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 xml:space="preserve">финансовым организациям, находящимся </w:t>
            </w:r>
            <w:proofErr w:type="gramStart"/>
            <w:r w:rsidRPr="00F64D2B">
              <w:t>в</w:t>
            </w:r>
            <w:proofErr w:type="gramEnd"/>
            <w:r w:rsidRPr="00F64D2B"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11108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56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1.1.</w:t>
            </w:r>
            <w:r w:rsidR="00F57C20" w:rsidRPr="00F64D2B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 xml:space="preserve">коммерческим организациям, находящимся </w:t>
            </w:r>
            <w:proofErr w:type="gramStart"/>
            <w:r w:rsidRPr="00F64D2B">
              <w:t>в</w:t>
            </w:r>
            <w:proofErr w:type="gramEnd"/>
            <w:r w:rsidRPr="00F64D2B"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11109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56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1.1.</w:t>
            </w:r>
            <w:r w:rsidR="00F57C20" w:rsidRPr="00F64D2B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 xml:space="preserve">некоммерческим организациям, находящимся </w:t>
            </w:r>
            <w:proofErr w:type="gramStart"/>
            <w:r w:rsidRPr="00F64D2B">
              <w:t>в</w:t>
            </w:r>
            <w:proofErr w:type="gramEnd"/>
            <w:r w:rsidRPr="00F64D2B"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11110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1.1.</w:t>
            </w:r>
            <w:r w:rsidR="00F57C20" w:rsidRPr="00F64D2B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негосударственным финансовым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11111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1.1.</w:t>
            </w:r>
            <w:r w:rsidR="00F57C20" w:rsidRPr="00F64D2B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негосударственным 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11112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26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1.1.</w:t>
            </w:r>
            <w:r w:rsidR="00F57C20" w:rsidRPr="00F64D2B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негосударственным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11113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1.1.</w:t>
            </w:r>
            <w:r w:rsidR="00F57C20" w:rsidRPr="00F64D2B"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индивидуальным предпринимателям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11114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1.1.</w:t>
            </w:r>
            <w:r w:rsidR="00F57C20" w:rsidRPr="00F64D2B"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гражданам (физическим лицам)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11115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1.1.</w:t>
            </w:r>
            <w:r w:rsidR="00F57C20" w:rsidRPr="00F64D2B"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юридическим лицам - нерезидентам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11116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1.1.</w:t>
            </w:r>
            <w:r w:rsidR="00F57C20" w:rsidRPr="00F64D2B"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физическим лицам - нерезидентам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11117</w:t>
            </w:r>
          </w:p>
        </w:tc>
      </w:tr>
      <w:tr w:rsidR="001758F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F0" w:rsidRDefault="001758F0" w:rsidP="00F57C20">
            <w:pPr>
              <w:autoSpaceDE/>
              <w:autoSpaceDN/>
              <w:jc w:val="center"/>
            </w:pPr>
            <w: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8F0" w:rsidRPr="00F64D2B" w:rsidRDefault="001758F0" w:rsidP="001758F0">
            <w:pPr>
              <w:autoSpaceDE/>
              <w:autoSpaceDN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F0" w:rsidRPr="00F64D2B" w:rsidRDefault="001758F0" w:rsidP="00F57C20">
            <w:pPr>
              <w:autoSpaceDE/>
              <w:autoSpaceDN/>
              <w:jc w:val="center"/>
            </w:pPr>
            <w:r>
              <w:t>3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1.1.</w:t>
            </w:r>
            <w:r w:rsidR="00F57C20" w:rsidRPr="00F64D2B"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кредитным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11118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1.1.</w:t>
            </w:r>
            <w:r w:rsidR="00F57C20" w:rsidRPr="00F64D2B"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банкам-нерезидентам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11119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1.1.</w:t>
            </w:r>
            <w:r w:rsidR="00F57C20" w:rsidRPr="00F64D2B"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иностранным государствам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11120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55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</w:t>
            </w:r>
            <w:r w:rsidR="00F57C20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По прочим размещенным средствам, в том числе по прочим приобретенным правам требования: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Минфине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11201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11202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государственных внебюджетных фондах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11203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11204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финансовых организациях, находящихся в федеральной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11205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коммерческих организациях, находящихся в федеральной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11206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некоммерческих организациях, находящихся в федеральной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11207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 xml:space="preserve">в финансовых организациях, находящихся </w:t>
            </w:r>
            <w:proofErr w:type="gramStart"/>
            <w:r w:rsidRPr="00F64D2B">
              <w:t>в</w:t>
            </w:r>
            <w:proofErr w:type="gramEnd"/>
            <w:r w:rsidRPr="00F64D2B"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11208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47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 xml:space="preserve">в коммерческих организациях, находящихся </w:t>
            </w:r>
            <w:proofErr w:type="gramStart"/>
            <w:r w:rsidRPr="00F64D2B">
              <w:t>в</w:t>
            </w:r>
            <w:proofErr w:type="gramEnd"/>
            <w:r w:rsidRPr="00F64D2B"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11209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47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 xml:space="preserve">в некоммерческих организациях, находящихся </w:t>
            </w:r>
            <w:proofErr w:type="gramStart"/>
            <w:r w:rsidRPr="00F64D2B">
              <w:t>в</w:t>
            </w:r>
            <w:proofErr w:type="gramEnd"/>
            <w:r w:rsidRPr="00F64D2B"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11210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64D2B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негосударственных финансовых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11211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негосударственных коммерческих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11212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32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негосударственных некоммерческих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11213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юридических лицах - нерезидентах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11214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кредитных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11215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банках-нерезидентах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11216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1.2.</w:t>
            </w:r>
            <w:r w:rsidR="00F57C20" w:rsidRPr="00F64D2B"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Банке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11217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735A09" w:rsidP="00F57C20">
            <w:pPr>
              <w:autoSpaceDE/>
              <w:autoSpaceDN/>
              <w:jc w:val="center"/>
            </w:pPr>
            <w:r>
              <w:t>1.3</w:t>
            </w:r>
            <w:r w:rsidR="00F57C20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По денежным средствам на счетах: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1.3.</w:t>
            </w:r>
            <w:r w:rsidR="00F57C20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Банке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11301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1.3.</w:t>
            </w:r>
            <w:r w:rsidR="00F57C20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кредитных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11302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1.3.</w:t>
            </w:r>
            <w:r w:rsidR="00F57C20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банках-нерезидентах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11303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1.4</w:t>
            </w:r>
            <w:r w:rsidR="00F57C20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По депозитам размещенным: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1.4.</w:t>
            </w:r>
            <w:r w:rsidR="00F57C20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Банке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11401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1.4.</w:t>
            </w:r>
            <w:r w:rsidR="00F57C20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кредитных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11402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1.4.</w:t>
            </w:r>
            <w:r w:rsidR="00F57C20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банках-нерезидентах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11403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70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1.5</w:t>
            </w:r>
            <w:r w:rsidR="00F57C20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По вложениям в долговые ценные бумаги, оцениваемые по справедливой стоимости через прибыль или убыток (кроме векселей):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1.5.</w:t>
            </w:r>
            <w:r w:rsidR="00F57C20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11501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1.5.</w:t>
            </w:r>
            <w:r w:rsidR="00F57C20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11502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1.5.</w:t>
            </w:r>
            <w:r w:rsidR="00F57C20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Банка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11503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1.5.</w:t>
            </w:r>
            <w:r w:rsidR="00F57C20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11504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1.5.</w:t>
            </w:r>
            <w:r w:rsidR="00F57C20" w:rsidRPr="00F64D2B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прочих 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11505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1.5.</w:t>
            </w:r>
            <w:r w:rsidR="00F57C20" w:rsidRPr="00F64D2B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иностранных 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11506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1.5.</w:t>
            </w:r>
            <w:r w:rsidR="00F57C20" w:rsidRPr="00F64D2B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банков-нерезидентов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11507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1.5.</w:t>
            </w:r>
            <w:r w:rsidR="00F57C20" w:rsidRPr="00F64D2B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прочих нерезидентов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11508</w:t>
            </w:r>
          </w:p>
        </w:tc>
      </w:tr>
      <w:tr w:rsidR="001758F0" w:rsidRPr="00F57C20" w:rsidTr="001758F0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F0" w:rsidRDefault="001758F0" w:rsidP="00B973EA">
            <w:pPr>
              <w:autoSpaceDE/>
              <w:autoSpaceDN/>
              <w:jc w:val="center"/>
            </w:pPr>
            <w: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8F0" w:rsidRPr="00F64D2B" w:rsidRDefault="001758F0" w:rsidP="001758F0">
            <w:pPr>
              <w:autoSpaceDE/>
              <w:autoSpaceDN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F0" w:rsidRPr="00F64D2B" w:rsidRDefault="001758F0" w:rsidP="00B973EA">
            <w:pPr>
              <w:autoSpaceDE/>
              <w:autoSpaceDN/>
              <w:jc w:val="center"/>
            </w:pPr>
            <w:r>
              <w:t>3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55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1.6</w:t>
            </w:r>
            <w:r w:rsidR="00F57C20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По вложениям в долговые ценные бумаги, имеющиеся в наличии для продажи (кроме векселей):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1.6.</w:t>
            </w:r>
            <w:r w:rsidR="00F57C20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11601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8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1.6.</w:t>
            </w:r>
            <w:r w:rsidR="00F57C20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11602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1.6.</w:t>
            </w:r>
            <w:r w:rsidR="00F57C20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Банка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11603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1.6.</w:t>
            </w:r>
            <w:r w:rsidR="00F57C20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11604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1.6.</w:t>
            </w:r>
            <w:r w:rsidR="00F57C20" w:rsidRPr="00F64D2B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прочих 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11605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1.6.</w:t>
            </w:r>
            <w:r w:rsidR="00F57C20" w:rsidRPr="00F64D2B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иностранных 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11606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1.6.</w:t>
            </w:r>
            <w:r w:rsidR="00F57C20" w:rsidRPr="00F64D2B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банков-нерезидентов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11607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1.6.</w:t>
            </w:r>
            <w:r w:rsidR="00F57C20" w:rsidRPr="00F64D2B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прочих нерезидентов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11608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8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735A09" w:rsidP="00F57C20">
            <w:pPr>
              <w:autoSpaceDE/>
              <w:autoSpaceDN/>
              <w:jc w:val="center"/>
            </w:pPr>
            <w: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По вложениям в долговые ценные бумаги, удерживаемые до погашения (кроме векселей):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1.7.</w:t>
            </w:r>
            <w:r w:rsidR="00F57C20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11701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8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1.7.</w:t>
            </w:r>
            <w:r w:rsidR="00F57C20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11702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1.7.</w:t>
            </w:r>
            <w:r w:rsidR="00F57C20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Банка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11703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1.7.</w:t>
            </w:r>
            <w:r w:rsidR="00F57C20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11704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1.7.</w:t>
            </w:r>
            <w:r w:rsidR="00F57C20" w:rsidRPr="00F64D2B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прочих 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11705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1.7.</w:t>
            </w:r>
            <w:r w:rsidR="00F57C20" w:rsidRPr="00F64D2B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иностранных 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11706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1.7.</w:t>
            </w:r>
            <w:r w:rsidR="00F57C20" w:rsidRPr="00F64D2B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банков-нерезидентов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11707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1.7.</w:t>
            </w:r>
            <w:r w:rsidR="00F57C20" w:rsidRPr="00F64D2B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прочих нерезидентов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11708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64D2B">
            <w:pPr>
              <w:autoSpaceDE/>
              <w:autoSpaceDN/>
              <w:jc w:val="center"/>
            </w:pPr>
            <w:r>
              <w:t>1.8</w:t>
            </w:r>
            <w:r w:rsidR="00F57C20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По вложениям в учтенные векселя: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1.8.</w:t>
            </w:r>
            <w:r w:rsidR="00F57C20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органов федеральной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11801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8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1.8.</w:t>
            </w:r>
            <w:r w:rsidR="00F57C20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11802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1.8.</w:t>
            </w:r>
            <w:r w:rsidR="00F57C20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11803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1.8.</w:t>
            </w:r>
            <w:r w:rsidR="00F57C20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прочих 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11804</w:t>
            </w:r>
          </w:p>
        </w:tc>
      </w:tr>
      <w:tr w:rsidR="00F57C20" w:rsidRPr="00F57C20" w:rsidTr="00305268">
        <w:tblPrEx>
          <w:tblCellMar>
            <w:left w:w="108" w:type="dxa"/>
            <w:right w:w="108" w:type="dxa"/>
          </w:tblCellMar>
          <w:tblLook w:val="04A0"/>
        </w:tblPrEx>
        <w:trPr>
          <w:trHeight w:val="24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1.8.</w:t>
            </w:r>
            <w:r w:rsidR="00F57C20" w:rsidRPr="00F64D2B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органов государственной власти иностранных 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11805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1.8.</w:t>
            </w:r>
            <w:r w:rsidR="00F57C20" w:rsidRPr="00F64D2B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органов местной власти иностранных 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11806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1.8.</w:t>
            </w:r>
            <w:r w:rsidR="00F57C20" w:rsidRPr="00F64D2B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банков-нерезидентов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11807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1.8.</w:t>
            </w:r>
            <w:r w:rsidR="00F57C20" w:rsidRPr="00F64D2B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прочих нерезидентов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11808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</w:t>
            </w:r>
            <w:r w:rsidR="00F57C20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rPr>
                <w:bCs/>
              </w:rPr>
              <w:t>Комиссионные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8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 </w:t>
            </w:r>
            <w:r w:rsidR="00735A09"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 xml:space="preserve">По предоставленным кредитам и кредитам, права </w:t>
            </w:r>
            <w:proofErr w:type="gramStart"/>
            <w:r w:rsidRPr="00F64D2B">
              <w:t>требования</w:t>
            </w:r>
            <w:proofErr w:type="gramEnd"/>
            <w:r w:rsidRPr="00F64D2B">
              <w:t xml:space="preserve"> по которым приобретены: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Минфину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12101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8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финансовым органам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12102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31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64D2B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государственным внебюджетным фондам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12103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8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внебюджетным фондам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12104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8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финансовым организациям, находящимся в федеральной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12105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8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коммерческим организациям, находящимся в федеральной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12106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8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некоммерческим организациям, находящимся в федеральной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12107</w:t>
            </w:r>
          </w:p>
        </w:tc>
      </w:tr>
      <w:tr w:rsidR="00F57C20" w:rsidRPr="00F57C20" w:rsidTr="001758F0">
        <w:tblPrEx>
          <w:tblCellMar>
            <w:left w:w="108" w:type="dxa"/>
            <w:right w:w="108" w:type="dxa"/>
          </w:tblCellMar>
          <w:tblLook w:val="04A0"/>
        </w:tblPrEx>
        <w:trPr>
          <w:trHeight w:val="65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 xml:space="preserve">финансовым организациям, находящимся </w:t>
            </w:r>
            <w:proofErr w:type="gramStart"/>
            <w:r w:rsidRPr="00F64D2B">
              <w:t>в</w:t>
            </w:r>
            <w:proofErr w:type="gramEnd"/>
            <w:r w:rsidRPr="00F64D2B"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12108</w:t>
            </w:r>
          </w:p>
        </w:tc>
      </w:tr>
      <w:tr w:rsidR="001758F0" w:rsidRPr="00F57C20" w:rsidTr="001758F0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F0" w:rsidRPr="003750AB" w:rsidRDefault="001758F0" w:rsidP="001758F0">
            <w:pPr>
              <w:jc w:val="center"/>
            </w:pPr>
            <w:r w:rsidRPr="003750AB"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8F0" w:rsidRPr="003750AB" w:rsidRDefault="001758F0" w:rsidP="001758F0">
            <w:pPr>
              <w:jc w:val="center"/>
            </w:pPr>
            <w:r w:rsidRPr="003750A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8F0" w:rsidRDefault="001758F0" w:rsidP="001758F0">
            <w:pPr>
              <w:jc w:val="center"/>
            </w:pPr>
            <w:r w:rsidRPr="003750AB">
              <w:t>3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 xml:space="preserve">некоммерческим организациям, находящимся </w:t>
            </w:r>
            <w:proofErr w:type="gramStart"/>
            <w:r w:rsidRPr="00F64D2B">
              <w:t>в</w:t>
            </w:r>
            <w:proofErr w:type="gramEnd"/>
            <w:r w:rsidRPr="00F64D2B"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12110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негосударственным финансовым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12111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64D2B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негосударственным 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12112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26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64D2B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негосударственным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12113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индивидуальным предпринимателям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12114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гражданам (физическим лицам)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12115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юридическим лицам - нерезидентам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12116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физическим лицам - нерезидентам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12117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кредитным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12118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банкам-нерезидентам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12119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2.1.</w:t>
            </w:r>
            <w:r w:rsidR="00F57C20" w:rsidRPr="00F64D2B"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иностранным государствам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12120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52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735A09" w:rsidP="00F57C20">
            <w:pPr>
              <w:autoSpaceDE/>
              <w:autoSpaceDN/>
              <w:jc w:val="center"/>
            </w:pPr>
            <w:r>
              <w:t>2.2</w:t>
            </w:r>
            <w:r w:rsidR="00F57C20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По прочим размещенным средствам, в том числе по прочим приобретенным правам требования: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Минфине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12201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финансовых органах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12202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23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государственных внебюджетных фондах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12203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12204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финансовых организациях, находящихся в федеральной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12205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коммерческих организациях, находящихся в федеральной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12206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некоммерческих организациях, находящихся в федеральной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12207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55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 xml:space="preserve">в финансовых организациях, находящихся </w:t>
            </w:r>
            <w:proofErr w:type="gramStart"/>
            <w:r w:rsidRPr="00F64D2B">
              <w:t>в</w:t>
            </w:r>
            <w:proofErr w:type="gramEnd"/>
            <w:r w:rsidRPr="00F64D2B"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12208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56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 xml:space="preserve">в коммерческих организациях, находящихся </w:t>
            </w:r>
            <w:proofErr w:type="gramStart"/>
            <w:r w:rsidRPr="00F64D2B">
              <w:t>в</w:t>
            </w:r>
            <w:proofErr w:type="gramEnd"/>
            <w:r w:rsidRPr="00F64D2B"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12209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5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 xml:space="preserve">в некоммерческих организациях, находящихся </w:t>
            </w:r>
            <w:proofErr w:type="gramStart"/>
            <w:r w:rsidRPr="00F64D2B">
              <w:t>в</w:t>
            </w:r>
            <w:proofErr w:type="gramEnd"/>
            <w:r w:rsidRPr="00F64D2B">
              <w:t xml:space="preserve"> государственной (кроме федеральной)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12210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негосударственных финансовых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12211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негосударственных коммерческих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12212</w:t>
            </w:r>
          </w:p>
        </w:tc>
      </w:tr>
      <w:tr w:rsidR="00F57C20" w:rsidRPr="00F57C20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27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негосударственных некоммерческих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12213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юридических лицах - нерезидентах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12214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кредитных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12215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банках-нерезидентах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12216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2.2.</w:t>
            </w:r>
            <w:r w:rsidR="00F57C20" w:rsidRPr="00F64D2B"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Банке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12217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735A09" w:rsidP="00F57C20">
            <w:pPr>
              <w:autoSpaceDE/>
              <w:autoSpaceDN/>
              <w:jc w:val="center"/>
            </w:pPr>
            <w:r>
              <w:t>2.3</w:t>
            </w:r>
            <w:r w:rsidR="00F57C20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По депозитам размещенным: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2.3.</w:t>
            </w:r>
            <w:r w:rsidR="00F57C20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Банке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12301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2.3.</w:t>
            </w:r>
            <w:r w:rsidR="00F57C20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кредитных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12302</w:t>
            </w:r>
          </w:p>
        </w:tc>
      </w:tr>
      <w:tr w:rsidR="00F57C20" w:rsidRPr="00F57C20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20" w:rsidRPr="00F64D2B" w:rsidRDefault="00F64D2B" w:rsidP="00F57C20">
            <w:pPr>
              <w:autoSpaceDE/>
              <w:autoSpaceDN/>
              <w:jc w:val="center"/>
            </w:pPr>
            <w:r>
              <w:t>2.3.</w:t>
            </w:r>
            <w:r w:rsidR="00F57C20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C20" w:rsidRPr="00F64D2B" w:rsidRDefault="00F57C20" w:rsidP="00F57C20">
            <w:pPr>
              <w:autoSpaceDE/>
              <w:autoSpaceDN/>
            </w:pPr>
            <w:r w:rsidRPr="00F64D2B">
              <w:t>в банках-нерезидентах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C20" w:rsidRPr="00F64D2B" w:rsidRDefault="00F57C20" w:rsidP="00F57C20">
            <w:pPr>
              <w:autoSpaceDE/>
              <w:autoSpaceDN/>
              <w:jc w:val="center"/>
            </w:pPr>
            <w:r w:rsidRPr="00F64D2B">
              <w:t>12303</w:t>
            </w:r>
          </w:p>
        </w:tc>
      </w:tr>
      <w:tr w:rsidR="00747ECE" w:rsidRPr="00CA0BCA" w:rsidTr="00F64D2B">
        <w:tblPrEx>
          <w:tblCellMar>
            <w:left w:w="108" w:type="dxa"/>
            <w:right w:w="108" w:type="dxa"/>
          </w:tblCellMar>
          <w:tblLook w:val="04A0"/>
        </w:tblPrEx>
        <w:trPr>
          <w:trHeight w:val="55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F64D2B" w:rsidP="00CA0BCA">
            <w:pPr>
              <w:autoSpaceDE/>
              <w:autoSpaceDN/>
              <w:jc w:val="center"/>
            </w:pPr>
            <w:r>
              <w:t>3</w:t>
            </w:r>
            <w:r w:rsidR="00747ECE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F64D2B">
            <w:pPr>
              <w:autoSpaceDE/>
              <w:autoSpaceDN/>
            </w:pPr>
            <w:r w:rsidRPr="00F64D2B">
              <w:rPr>
                <w:bCs/>
              </w:rPr>
              <w:t>Доходы от операций с приобретенными долевыми ценными бумагами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  <w:r w:rsidR="00F64D2B"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Дивиденды от вложений в акции: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3.1.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23501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3.1.</w:t>
            </w:r>
            <w:r w:rsidR="00747ECE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других организаций - 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23502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3.1.</w:t>
            </w:r>
            <w:r w:rsidR="00747ECE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банков-нерезидентов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23503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3.1.</w:t>
            </w:r>
            <w:r w:rsidR="00747ECE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других организаций - нерезидентов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23504</w:t>
            </w:r>
          </w:p>
        </w:tc>
      </w:tr>
      <w:tr w:rsidR="00275AF1" w:rsidRPr="00F57C20" w:rsidTr="00B973EA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AF1" w:rsidRPr="003750AB" w:rsidRDefault="00275AF1" w:rsidP="00B973EA">
            <w:pPr>
              <w:jc w:val="center"/>
            </w:pPr>
            <w:r w:rsidRPr="003750AB"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AF1" w:rsidRPr="003750AB" w:rsidRDefault="00275AF1" w:rsidP="00B973EA">
            <w:pPr>
              <w:jc w:val="center"/>
            </w:pPr>
            <w:r w:rsidRPr="003750A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AF1" w:rsidRDefault="00275AF1" w:rsidP="00B973EA">
            <w:pPr>
              <w:jc w:val="center"/>
            </w:pPr>
            <w:r w:rsidRPr="003750AB">
              <w:t>3</w:t>
            </w:r>
          </w:p>
        </w:tc>
      </w:tr>
      <w:tr w:rsidR="00747ECE" w:rsidRPr="00CA0BCA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26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Дивиденды от вложений в акции дочерних и зависимых обществ: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3.2.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23601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3.2.</w:t>
            </w:r>
            <w:r w:rsidR="00747ECE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других организаций - 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23602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3.2.</w:t>
            </w:r>
            <w:r w:rsidR="00747ECE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банков-нерезидентов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23603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3.2.</w:t>
            </w:r>
            <w:r w:rsidR="00747ECE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других организаций - нерезидентов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23604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3.3</w:t>
            </w:r>
            <w:r w:rsidR="00747ECE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35A09" w:rsidP="00CA0BCA">
            <w:pPr>
              <w:autoSpaceDE/>
              <w:autoSpaceDN/>
            </w:pPr>
            <w:r>
              <w:t>Д</w:t>
            </w:r>
            <w:r w:rsidR="00747ECE" w:rsidRPr="00F64D2B">
              <w:t xml:space="preserve">оходы от участия в дочерних и зависимых хозяйственных обществах, </w:t>
            </w:r>
            <w:proofErr w:type="gramStart"/>
            <w:r w:rsidR="00747ECE" w:rsidRPr="00F64D2B">
              <w:t>кроме</w:t>
            </w:r>
            <w:proofErr w:type="gramEnd"/>
            <w:r w:rsidR="00747ECE" w:rsidRPr="00F64D2B">
              <w:t xml:space="preserve"> акционерных: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3.3.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 xml:space="preserve">кредитных </w:t>
            </w:r>
            <w:proofErr w:type="gramStart"/>
            <w:r w:rsidRPr="00F64D2B">
              <w:t>организациях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23701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3.3.</w:t>
            </w:r>
            <w:r w:rsidR="00747ECE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других организациях - резидентах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23702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3.3.</w:t>
            </w:r>
            <w:r w:rsidR="00747ECE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proofErr w:type="gramStart"/>
            <w:r w:rsidRPr="00F64D2B">
              <w:t>банках-нерезидентах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23703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3.3.</w:t>
            </w:r>
            <w:r w:rsidR="00747ECE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других организациях - нерезидентах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23704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3.4</w:t>
            </w:r>
            <w:r w:rsidR="00747ECE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35A09" w:rsidP="00CA0BCA">
            <w:pPr>
              <w:autoSpaceDE/>
              <w:autoSpaceDN/>
            </w:pPr>
            <w:r>
              <w:t>Д</w:t>
            </w:r>
            <w:r w:rsidR="00747ECE" w:rsidRPr="00F64D2B">
              <w:t xml:space="preserve">оходы от участия в хозяйственных обществах, </w:t>
            </w:r>
            <w:proofErr w:type="gramStart"/>
            <w:r w:rsidR="00747ECE" w:rsidRPr="00F64D2B">
              <w:t>кроме</w:t>
            </w:r>
            <w:proofErr w:type="gramEnd"/>
            <w:r w:rsidR="00747ECE" w:rsidRPr="00F64D2B">
              <w:t xml:space="preserve"> акционерных: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3.4.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 xml:space="preserve">кредитных </w:t>
            </w:r>
            <w:proofErr w:type="gramStart"/>
            <w:r w:rsidRPr="00F64D2B">
              <w:t>организациях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23801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3.4.</w:t>
            </w:r>
            <w:r w:rsidR="00747ECE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других организациях - резидентах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23802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3.4.</w:t>
            </w:r>
            <w:r w:rsidR="00747ECE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proofErr w:type="gramStart"/>
            <w:r w:rsidRPr="00F64D2B">
              <w:t>банках-нерезидентах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23803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3.4.</w:t>
            </w:r>
            <w:r w:rsidR="00747ECE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других организациях - нерезидентах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23804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  <w:r w:rsidR="00735A09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Комиссионные и аналогичные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  <w:r w:rsidR="00735A09">
              <w:t>4.1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От открытия и ведения банковских счетов: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4.1.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27101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4.1.</w:t>
            </w:r>
            <w:r w:rsidR="00747ECE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юридических лиц, кроме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27102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4.1.</w:t>
            </w:r>
            <w:r w:rsidR="00747ECE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27103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4.1.</w:t>
            </w:r>
            <w:r w:rsidR="00747ECE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27104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4.2</w:t>
            </w:r>
            <w:r w:rsidR="00747ECE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От расчетного и кассового обслуживания: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4.2.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27201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4.2.</w:t>
            </w:r>
            <w:r w:rsidR="00747ECE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юридических лиц, кроме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27202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4.2.</w:t>
            </w:r>
            <w:r w:rsidR="00747ECE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27203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4.2.</w:t>
            </w:r>
            <w:r w:rsidR="00747ECE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27204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4.3</w:t>
            </w:r>
            <w:r w:rsidR="00747ECE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От операций с валютными ценностями: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4.3.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с кредитными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27301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4.3.</w:t>
            </w:r>
            <w:r w:rsidR="00747ECE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с юридическими лицами, кроме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27302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4.3.</w:t>
            </w:r>
            <w:r w:rsidR="00747ECE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с индивидуальными предпринимателями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27303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4.3.</w:t>
            </w:r>
            <w:r w:rsidR="00747ECE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с физическими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27304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4.4</w:t>
            </w:r>
            <w:r w:rsidR="00747ECE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От осуществления переводов денежных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4.4.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по банковским счетам по поручению кредитных организаций, не являющихся участниками платежной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27401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4.4.</w:t>
            </w:r>
            <w:r w:rsidR="00747ECE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по банковским счетам по поручению кредитных организаций, являющихся участниками платежной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27402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4.4.</w:t>
            </w:r>
            <w:r w:rsidR="00747ECE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по банковским счетам по поручению юридических лиц, кроме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27403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4.4.</w:t>
            </w:r>
            <w:r w:rsidR="00747ECE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по банковским счетам по поручению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27404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4.4.</w:t>
            </w:r>
            <w:r w:rsidR="00747ECE" w:rsidRPr="00F64D2B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по банковским счетам по поручению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27405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4.4.</w:t>
            </w:r>
            <w:r w:rsidR="00747ECE" w:rsidRPr="00F64D2B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без открытия банковских счетов, в том числе электронных денежных сре</w:t>
            </w:r>
            <w:proofErr w:type="gramStart"/>
            <w:r w:rsidRPr="00F64D2B">
              <w:t>дств кр</w:t>
            </w:r>
            <w:proofErr w:type="gramEnd"/>
            <w:r w:rsidRPr="00F64D2B">
              <w:t>едитными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27406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4.4.</w:t>
            </w:r>
            <w:r w:rsidR="00747ECE" w:rsidRPr="00F64D2B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без открытия банковских счетов, в том числе электронных денежных средств юридическими лицами, кроме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27407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4.4.</w:t>
            </w:r>
            <w:r w:rsidR="00747ECE" w:rsidRPr="00F64D2B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без открытия банковских счетов, в том числе электронных денежных средств индивидуальными предпринимателями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27408</w:t>
            </w:r>
          </w:p>
        </w:tc>
      </w:tr>
      <w:tr w:rsidR="00275AF1" w:rsidRPr="00F57C20" w:rsidTr="00B973EA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AF1" w:rsidRPr="003750AB" w:rsidRDefault="00275AF1" w:rsidP="00B973EA">
            <w:pPr>
              <w:jc w:val="center"/>
            </w:pPr>
            <w:r w:rsidRPr="003750AB"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AF1" w:rsidRPr="003750AB" w:rsidRDefault="00275AF1" w:rsidP="00B973EA">
            <w:pPr>
              <w:jc w:val="center"/>
            </w:pPr>
            <w:r w:rsidRPr="003750A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AF1" w:rsidRDefault="00275AF1" w:rsidP="00B973EA">
            <w:pPr>
              <w:jc w:val="center"/>
            </w:pPr>
            <w:r w:rsidRPr="003750AB">
              <w:t>3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4.4.</w:t>
            </w:r>
            <w:r w:rsidR="00747ECE" w:rsidRPr="00F64D2B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 xml:space="preserve">без открытия банковских счетов, в том числе электронных денежных средств физическими </w:t>
            </w:r>
            <w:r w:rsidRPr="00F64D2B">
              <w:br/>
              <w:t>лицами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27409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4.4.</w:t>
            </w:r>
            <w:r w:rsidR="00747ECE" w:rsidRPr="00F64D2B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прочие доходы от оказания услуг платежной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27410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  <w:r w:rsidR="00735A09">
              <w:t>4.5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От операций по выдаче банковских гарантий и поручительств: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4.5.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с кредитными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27501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4.5.</w:t>
            </w:r>
            <w:r w:rsidR="00747ECE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с юридическими лицами, кроме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27502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4.5.</w:t>
            </w:r>
            <w:r w:rsidR="00747ECE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с индивидуальными предпринимателями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27503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4.5.</w:t>
            </w:r>
            <w:r w:rsidR="00747ECE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с физическими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27504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4.6</w:t>
            </w:r>
            <w:r w:rsidR="00747ECE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От оказания посреднических услуг по брокерским и аналогичным договорам: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4.6.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кредитным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27601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4.6.</w:t>
            </w:r>
            <w:r w:rsidR="00747ECE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юридическим лицам, кроме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27602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4.6.</w:t>
            </w:r>
            <w:r w:rsidR="00747ECE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индивидуальным предпринимателям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27603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4.6.</w:t>
            </w:r>
            <w:r w:rsidR="00747ECE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27604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4.7</w:t>
            </w:r>
            <w:r w:rsidR="00747ECE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От операций доверительного управления имуществом: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4.7.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27701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4.7.</w:t>
            </w:r>
            <w:r w:rsidR="00747ECE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юридических лиц, кроме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27702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4.7.</w:t>
            </w:r>
            <w:r w:rsidR="00747ECE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27703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4.7.</w:t>
            </w:r>
            <w:r w:rsidR="00747ECE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27704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4.8</w:t>
            </w:r>
            <w:r w:rsidR="00747ECE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От оказания консультационных и информационных услуг: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4.8.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кредитным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27801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4.8.</w:t>
            </w:r>
            <w:r w:rsidR="00747ECE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юридическим лицам, кроме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27802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4.8.</w:t>
            </w:r>
            <w:r w:rsidR="00747ECE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индивидуальным предпринимателям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27803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4.8.</w:t>
            </w:r>
            <w:r w:rsidR="00747ECE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27804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4.9</w:t>
            </w:r>
            <w:r w:rsidR="00747ECE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От других операций: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4.9.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с кредитными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27901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4.9.</w:t>
            </w:r>
            <w:r w:rsidR="00747ECE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с юридическими лицами, кроме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27902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4.9.</w:t>
            </w:r>
            <w:r w:rsidR="00747ECE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с индивидуальными предпринимателями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27903</w:t>
            </w:r>
          </w:p>
        </w:tc>
      </w:tr>
      <w:tr w:rsidR="00747ECE" w:rsidRPr="00CA0BCA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CA0BCA">
            <w:pPr>
              <w:autoSpaceDE/>
              <w:autoSpaceDN/>
              <w:jc w:val="center"/>
            </w:pPr>
            <w:r>
              <w:t>4.9.</w:t>
            </w:r>
            <w:r w:rsidR="00747ECE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CA0BCA">
            <w:pPr>
              <w:autoSpaceDE/>
              <w:autoSpaceDN/>
            </w:pPr>
            <w:r w:rsidRPr="00F64D2B">
              <w:t>с физическими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CA0BCA">
            <w:pPr>
              <w:autoSpaceDE/>
              <w:autoSpaceDN/>
              <w:jc w:val="center"/>
            </w:pPr>
            <w:r w:rsidRPr="00F64D2B">
              <w:t>27904</w:t>
            </w:r>
          </w:p>
        </w:tc>
      </w:tr>
      <w:tr w:rsidR="00747ECE" w:rsidRPr="00D47B87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D47B87">
            <w:pPr>
              <w:autoSpaceDE/>
              <w:autoSpaceDN/>
              <w:jc w:val="center"/>
            </w:pPr>
            <w:r>
              <w:t>5</w:t>
            </w:r>
            <w:r w:rsidR="00747ECE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Другие операционные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D47B87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 </w:t>
            </w:r>
            <w:r w:rsidR="00735A09">
              <w:t>5.1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Доходы от аренды: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D47B87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D47B87">
            <w:pPr>
              <w:autoSpaceDE/>
              <w:autoSpaceDN/>
              <w:jc w:val="center"/>
            </w:pPr>
            <w:r>
              <w:t>5.1.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доходы от предоставления в аренду специальных помещений и сейфов для хранения документов и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28301</w:t>
            </w:r>
          </w:p>
        </w:tc>
      </w:tr>
      <w:tr w:rsidR="00747ECE" w:rsidRPr="00D47B87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D47B87">
            <w:pPr>
              <w:autoSpaceDE/>
              <w:autoSpaceDN/>
              <w:jc w:val="center"/>
            </w:pPr>
            <w:r>
              <w:t>5.1.2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доходы от операций финансовой аренды (лизинга)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28303</w:t>
            </w:r>
          </w:p>
        </w:tc>
      </w:tr>
      <w:tr w:rsidR="00747ECE" w:rsidRPr="00D47B87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D47B87">
            <w:pPr>
              <w:autoSpaceDE/>
              <w:autoSpaceDN/>
              <w:jc w:val="center"/>
            </w:pPr>
            <w:r>
              <w:t>5.2</w:t>
            </w:r>
            <w:r w:rsidR="00747ECE" w:rsidRPr="00F64D2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Неустойки (штрафы, пени):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D47B87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D47B87">
            <w:pPr>
              <w:autoSpaceDE/>
              <w:autoSpaceDN/>
              <w:jc w:val="center"/>
            </w:pPr>
            <w:r>
              <w:t>5.2.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по операциям привлечения и предоставления (размещения)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28401</w:t>
            </w:r>
          </w:p>
        </w:tc>
      </w:tr>
      <w:tr w:rsidR="00747ECE" w:rsidRPr="00D47B87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D47B87">
            <w:pPr>
              <w:autoSpaceDE/>
              <w:autoSpaceDN/>
              <w:jc w:val="center"/>
            </w:pPr>
            <w:r>
              <w:t>5.2.</w:t>
            </w:r>
            <w:r w:rsidR="00747ECE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по другим банковским операциям и сделкам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28402</w:t>
            </w:r>
          </w:p>
        </w:tc>
      </w:tr>
      <w:tr w:rsidR="00747ECE" w:rsidRPr="00D47B87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 </w:t>
            </w:r>
            <w:r w:rsidR="00735A09">
              <w:t>5.3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Прочие операционные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D47B87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35A09" w:rsidP="00D47B87">
            <w:pPr>
              <w:autoSpaceDE/>
              <w:autoSpaceDN/>
              <w:jc w:val="center"/>
            </w:pPr>
            <w:r>
              <w:t>5.3.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доходы от передачи активов в доверительное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28801</w:t>
            </w:r>
          </w:p>
        </w:tc>
      </w:tr>
      <w:tr w:rsidR="00747ECE" w:rsidRPr="00D47B87" w:rsidTr="00735A09">
        <w:tblPrEx>
          <w:tblCellMar>
            <w:left w:w="108" w:type="dxa"/>
            <w:right w:w="108" w:type="dxa"/>
          </w:tblCellMar>
          <w:tblLook w:val="04A0"/>
        </w:tblPrEx>
        <w:trPr>
          <w:trHeight w:val="49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 </w:t>
            </w:r>
            <w:r w:rsidR="00735A09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735A09" w:rsidRDefault="00747ECE" w:rsidP="00D47B87">
            <w:pPr>
              <w:autoSpaceDE/>
              <w:autoSpaceDN/>
            </w:pPr>
            <w:r w:rsidRPr="00735A09">
              <w:rPr>
                <w:bCs/>
              </w:rPr>
              <w:t>Доходы, связанные с операциями по обеспечению деятельности кредитной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D47B87" w:rsidTr="000B532B">
        <w:tblPrEx>
          <w:tblCellMar>
            <w:left w:w="108" w:type="dxa"/>
            <w:right w:w="108" w:type="dxa"/>
          </w:tblCellMar>
          <w:tblLook w:val="04A0"/>
        </w:tblPrEx>
        <w:trPr>
          <w:trHeight w:val="50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 </w:t>
            </w:r>
            <w:r w:rsidR="000B532B">
              <w:t>6.1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Доходы от корректировки обязательств по выплате вознаграждений работникам и по оплате страховых взносов: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 </w:t>
            </w:r>
          </w:p>
        </w:tc>
      </w:tr>
      <w:tr w:rsidR="00747ECE" w:rsidRPr="00D47B87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75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0B532B" w:rsidP="00D47B87">
            <w:pPr>
              <w:autoSpaceDE/>
              <w:autoSpaceDN/>
              <w:jc w:val="center"/>
            </w:pPr>
            <w:r>
              <w:t>6.1.</w:t>
            </w:r>
            <w:r w:rsidR="00747ECE" w:rsidRPr="00F64D2B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29201</w:t>
            </w:r>
          </w:p>
        </w:tc>
      </w:tr>
      <w:tr w:rsidR="00747ECE" w:rsidRPr="00D47B87" w:rsidTr="00305268">
        <w:tblPrEx>
          <w:tblCellMar>
            <w:left w:w="108" w:type="dxa"/>
            <w:right w:w="108" w:type="dxa"/>
          </w:tblCellMar>
          <w:tblLook w:val="04A0"/>
        </w:tblPrEx>
        <w:trPr>
          <w:trHeight w:val="52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0B532B" w:rsidP="00D47B87">
            <w:pPr>
              <w:autoSpaceDE/>
              <w:autoSpaceDN/>
              <w:jc w:val="center"/>
            </w:pPr>
            <w:r>
              <w:t>6.1.</w:t>
            </w:r>
            <w:r w:rsidR="00747ECE" w:rsidRPr="00F64D2B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по выплате вознаграждений работникам по окончании трудовой деятельности, ограниченных фиксируемыми платежами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29202</w:t>
            </w:r>
          </w:p>
        </w:tc>
      </w:tr>
      <w:tr w:rsidR="00275AF1" w:rsidRPr="00F57C20" w:rsidTr="00B973EA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AF1" w:rsidRPr="003750AB" w:rsidRDefault="00275AF1" w:rsidP="00B973EA">
            <w:pPr>
              <w:jc w:val="center"/>
            </w:pPr>
            <w:r w:rsidRPr="003750AB"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AF1" w:rsidRPr="003750AB" w:rsidRDefault="00275AF1" w:rsidP="00B973EA">
            <w:pPr>
              <w:jc w:val="center"/>
            </w:pPr>
            <w:r w:rsidRPr="003750A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AF1" w:rsidRDefault="00275AF1" w:rsidP="00B973EA">
            <w:pPr>
              <w:jc w:val="center"/>
            </w:pPr>
            <w:r w:rsidRPr="003750AB">
              <w:t>3</w:t>
            </w:r>
          </w:p>
        </w:tc>
      </w:tr>
      <w:tr w:rsidR="00747ECE" w:rsidRPr="00D47B87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75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0B532B" w:rsidP="00D47B87">
            <w:pPr>
              <w:autoSpaceDE/>
              <w:autoSpaceDN/>
              <w:jc w:val="center"/>
            </w:pPr>
            <w:r>
              <w:t>6.1.</w:t>
            </w:r>
            <w:r w:rsidR="00747ECE" w:rsidRPr="00F64D2B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по выплате вознаграждений работникам по окончании трудовой деятельности, не ограниченных фиксируемыми платежами, от оказания работниками услуг в предшествующих периодах и возникающие при их исполнении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29203</w:t>
            </w:r>
          </w:p>
        </w:tc>
      </w:tr>
      <w:tr w:rsidR="00747ECE" w:rsidRPr="00D47B87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75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0B532B" w:rsidP="00D47B87">
            <w:pPr>
              <w:autoSpaceDE/>
              <w:autoSpaceDN/>
              <w:jc w:val="center"/>
            </w:pPr>
            <w:r>
              <w:t>6.1.</w:t>
            </w:r>
            <w:r w:rsidR="00747ECE" w:rsidRPr="00F64D2B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процентный доход, возникающий при определении величины обязательств по выплате долгосрочных вознаграждений работникам по окончании трудовой деятельности, не ограниченных фиксируемыми платежами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29204</w:t>
            </w:r>
          </w:p>
        </w:tc>
      </w:tr>
      <w:tr w:rsidR="00747ECE" w:rsidRPr="00D47B87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75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0B532B" w:rsidP="00D47B87">
            <w:pPr>
              <w:autoSpaceDE/>
              <w:autoSpaceDN/>
              <w:jc w:val="center"/>
            </w:pPr>
            <w:r>
              <w:t>6.1.</w:t>
            </w:r>
            <w:r w:rsidR="00747ECE" w:rsidRPr="00F64D2B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по прочим выплатам вознаграждений работникам со сроком исполнения свыше 12 месяцев после окончания годового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29205</w:t>
            </w:r>
          </w:p>
        </w:tc>
      </w:tr>
      <w:tr w:rsidR="00747ECE" w:rsidRPr="00D47B87" w:rsidTr="000B532B">
        <w:tblPrEx>
          <w:tblCellMar>
            <w:left w:w="108" w:type="dxa"/>
            <w:right w:w="108" w:type="dxa"/>
          </w:tblCellMar>
          <w:tblLook w:val="04A0"/>
        </w:tblPrEx>
        <w:trPr>
          <w:trHeight w:val="59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0B532B" w:rsidP="00D47B87">
            <w:pPr>
              <w:autoSpaceDE/>
              <w:autoSpaceDN/>
              <w:jc w:val="center"/>
            </w:pPr>
            <w:r>
              <w:t>6.1.</w:t>
            </w:r>
            <w:r w:rsidR="00747ECE" w:rsidRPr="00F64D2B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по выходным пособиям со сроком исполнения свыше 12 месяцев после окончания годового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29206</w:t>
            </w:r>
          </w:p>
        </w:tc>
      </w:tr>
      <w:tr w:rsidR="00747ECE" w:rsidRPr="00D47B87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75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0B532B" w:rsidP="00D47B87">
            <w:pPr>
              <w:autoSpaceDE/>
              <w:autoSpaceDN/>
              <w:jc w:val="center"/>
            </w:pPr>
            <w:r>
              <w:t>6.1.</w:t>
            </w:r>
            <w:r w:rsidR="00747ECE" w:rsidRPr="00F64D2B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по оплате страховых взносов с выплат вознаграждений работникам со сроком исполнения в течение годового отчетного периода и в течение 12 месяцев после окончания годового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29207</w:t>
            </w:r>
          </w:p>
        </w:tc>
      </w:tr>
      <w:tr w:rsidR="00747ECE" w:rsidRPr="00D47B87" w:rsidTr="00747ECE">
        <w:tblPrEx>
          <w:tblCellMar>
            <w:left w:w="108" w:type="dxa"/>
            <w:right w:w="108" w:type="dxa"/>
          </w:tblCellMar>
          <w:tblLook w:val="04A0"/>
        </w:tblPrEx>
        <w:trPr>
          <w:trHeight w:val="75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CE" w:rsidRPr="00F64D2B" w:rsidRDefault="000B532B" w:rsidP="00D47B87">
            <w:pPr>
              <w:autoSpaceDE/>
              <w:autoSpaceDN/>
              <w:jc w:val="center"/>
            </w:pPr>
            <w:r>
              <w:t>6.1.</w:t>
            </w:r>
            <w:r w:rsidR="00747ECE" w:rsidRPr="00F64D2B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ECE" w:rsidRPr="00F64D2B" w:rsidRDefault="00747ECE" w:rsidP="00D47B87">
            <w:pPr>
              <w:autoSpaceDE/>
              <w:autoSpaceDN/>
            </w:pPr>
            <w:r w:rsidRPr="00F64D2B">
              <w:t>по оплате страховых взносов с выплат вознаграждений работникам со сроком исполнения свыше 12 месяцев после окончания годового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CE" w:rsidRPr="00F64D2B" w:rsidRDefault="00747ECE" w:rsidP="00D47B87">
            <w:pPr>
              <w:autoSpaceDE/>
              <w:autoSpaceDN/>
              <w:jc w:val="center"/>
            </w:pPr>
            <w:r w:rsidRPr="00F64D2B">
              <w:t>29208</w:t>
            </w:r>
          </w:p>
        </w:tc>
      </w:tr>
      <w:tr w:rsidR="005E19A5" w:rsidRPr="00D47B87" w:rsidTr="005E19A5">
        <w:tblPrEx>
          <w:tblCellMar>
            <w:left w:w="108" w:type="dxa"/>
            <w:right w:w="108" w:type="dxa"/>
          </w:tblCellMar>
          <w:tblLook w:val="04A0"/>
        </w:tblPrEx>
        <w:trPr>
          <w:trHeight w:val="32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9A5" w:rsidRDefault="005E19A5" w:rsidP="00D47B87">
            <w:pPr>
              <w:autoSpaceDE/>
              <w:autoSpaceDN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9A5" w:rsidRPr="00F64D2B" w:rsidRDefault="005E19A5" w:rsidP="00D47B87">
            <w:pPr>
              <w:autoSpaceDE/>
              <w:autoSpaceDN/>
            </w:pPr>
            <w: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9A5" w:rsidRPr="00F64D2B" w:rsidRDefault="005E19A5" w:rsidP="00D47B87">
            <w:pPr>
              <w:autoSpaceDE/>
              <w:autoSpaceDN/>
              <w:jc w:val="center"/>
            </w:pPr>
          </w:p>
        </w:tc>
      </w:tr>
    </w:tbl>
    <w:p w:rsidR="00D47B87" w:rsidRPr="00D47B87" w:rsidRDefault="00F64D2B" w:rsidP="00F64D2B">
      <w:pPr>
        <w:widowControl w:val="0"/>
        <w:tabs>
          <w:tab w:val="left" w:pos="8629"/>
        </w:tabs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5150" w:rsidRPr="001758F0" w:rsidRDefault="00C25150" w:rsidP="00C25150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F55037">
        <w:rPr>
          <w:sz w:val="28"/>
          <w:szCs w:val="28"/>
        </w:rPr>
        <w:t xml:space="preserve">. </w:t>
      </w:r>
      <w:r w:rsidR="00B2377A">
        <w:rPr>
          <w:sz w:val="28"/>
          <w:szCs w:val="28"/>
        </w:rPr>
        <w:t>Расходы, учитываемые в</w:t>
      </w:r>
      <w:r w:rsidR="00B2377A" w:rsidRPr="00E63559">
        <w:rPr>
          <w:sz w:val="28"/>
          <w:szCs w:val="28"/>
        </w:rPr>
        <w:t xml:space="preserve"> Отчет</w:t>
      </w:r>
      <w:r w:rsidR="00B2377A">
        <w:rPr>
          <w:sz w:val="28"/>
          <w:szCs w:val="28"/>
        </w:rPr>
        <w:t>е</w:t>
      </w:r>
      <w:r w:rsidR="00B2377A" w:rsidRPr="00E63559">
        <w:rPr>
          <w:sz w:val="28"/>
          <w:szCs w:val="28"/>
        </w:rPr>
        <w:t xml:space="preserve"> о финансовых результатах</w:t>
      </w:r>
      <w:r w:rsidR="00B2377A">
        <w:rPr>
          <w:sz w:val="28"/>
          <w:szCs w:val="28"/>
        </w:rPr>
        <w:t>:</w:t>
      </w:r>
    </w:p>
    <w:tbl>
      <w:tblPr>
        <w:tblW w:w="9431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1002"/>
        <w:gridCol w:w="7229"/>
        <w:gridCol w:w="1194"/>
      </w:tblGrid>
      <w:tr w:rsidR="00C25150" w:rsidRPr="008444B1" w:rsidTr="00275AF1">
        <w:trPr>
          <w:gridBefore w:val="1"/>
          <w:wBefore w:w="6" w:type="dxa"/>
          <w:cantSplit/>
          <w:trHeight w:val="360"/>
        </w:trPr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150" w:rsidRPr="008444B1" w:rsidRDefault="00C25150" w:rsidP="00C25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8444B1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50" w:rsidRPr="008444B1" w:rsidRDefault="00C25150" w:rsidP="00B23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2377A">
              <w:rPr>
                <w:rFonts w:ascii="Times New Roman" w:hAnsi="Times New Roman" w:cs="Times New Roman"/>
                <w:sz w:val="24"/>
                <w:szCs w:val="24"/>
              </w:rPr>
              <w:t>статей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5150" w:rsidRPr="008444B1" w:rsidRDefault="00C25150" w:rsidP="00C25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 w:rsidRPr="008444B1">
              <w:rPr>
                <w:rStyle w:val="a5"/>
                <w:sz w:val="24"/>
                <w:szCs w:val="24"/>
              </w:rPr>
              <w:footnoteReference w:id="2"/>
            </w:r>
            <w:r w:rsidRPr="008444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25150" w:rsidRPr="008444B1" w:rsidTr="00275AF1">
        <w:trPr>
          <w:gridBefore w:val="1"/>
          <w:wBefore w:w="6" w:type="dxa"/>
          <w:cantSplit/>
          <w:trHeight w:val="240"/>
        </w:trPr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5150" w:rsidRPr="008444B1" w:rsidRDefault="00C25150" w:rsidP="00C25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50" w:rsidRPr="008444B1" w:rsidRDefault="00C25150" w:rsidP="00C25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5150" w:rsidRPr="008444B1" w:rsidRDefault="00C25150" w:rsidP="00C25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  <w:r w:rsid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rPr>
                <w:bCs/>
              </w:rPr>
              <w:t>Процентные расходы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F01BCE">
            <w:pPr>
              <w:autoSpaceDE/>
              <w:autoSpaceDN/>
              <w:jc w:val="center"/>
            </w:pPr>
            <w:r w:rsidRPr="00F01BCE">
              <w:t> </w:t>
            </w:r>
            <w:r w:rsidR="00F01BCE"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полученным кредитам: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F01BCE">
            <w:pPr>
              <w:autoSpaceDE/>
              <w:autoSpaceDN/>
              <w:jc w:val="center"/>
            </w:pPr>
            <w:r>
              <w:t>1.1.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от Банка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31101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1.1.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от кредитных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31102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1.1.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от банков-нерезидентов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31103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1.1.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от иностранных государств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31104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1.1.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от других кредиторов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31105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  <w:r w:rsidR="00F01BCE"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денежным средствам на банковских счетах клиентов - юридических лиц: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1.2.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финансовых организаций,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31201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1.2.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коммерческих организаций,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31202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1.2.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некоммерческих организаций,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31203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8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1.2.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финансовых организаций,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31204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6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1.2.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коммерческих организаций,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31205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6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1.2.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некоммерческих организаций,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31206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1.2.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негосударственных финансовых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31207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1.2.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негосударственных коммерческих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31208</w:t>
            </w:r>
          </w:p>
        </w:tc>
      </w:tr>
      <w:tr w:rsidR="00275AF1" w:rsidRPr="008444B1" w:rsidTr="00B973EA">
        <w:trPr>
          <w:gridBefore w:val="1"/>
          <w:wBefore w:w="6" w:type="dxa"/>
          <w:cantSplit/>
          <w:trHeight w:val="240"/>
        </w:trPr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1.2.</w:t>
            </w:r>
            <w:r w:rsidR="001635D1" w:rsidRPr="00F01BCE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негосударственных некоммерческих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31209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1.2.</w:t>
            </w:r>
            <w:r w:rsidR="001635D1" w:rsidRPr="00F01BCE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кредитных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31210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1.2.</w:t>
            </w:r>
            <w:r w:rsidR="001635D1" w:rsidRPr="00F01BCE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банков-нерезидентов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31211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1.2.</w:t>
            </w:r>
            <w:r w:rsidR="001635D1" w:rsidRPr="00F01BCE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индивидуальных предпринимателей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31212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33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1.2.</w:t>
            </w:r>
            <w:r w:rsidR="001635D1" w:rsidRPr="00F01BCE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юридических лиц - 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31213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привлеченным депозитам юридических лиц: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Федерального казначейства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финансовых органов 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7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государственных внебюджетных фондов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внебюджетных фондов 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финансовых организаций,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коммерческих организаций,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некоммерческих организаций,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7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финансовых организаций,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4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коммерческих организаций,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31309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5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некоммерческих организаций,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31310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негосударственных финансовых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31311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негосударственных коммерческих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31312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негосударственных некоммерческих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31313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юридических лиц - 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31314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кредитных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31315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банков-нерезидентов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31316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1.3.</w:t>
            </w:r>
            <w:r w:rsidR="001635D1" w:rsidRPr="00F01BCE"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Банка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31317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прочим привлеченным средствам юридических лиц: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Минфина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финансовых органов 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6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государственных внебюджетных фондов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внебюджетных фондов 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финансовых организаций,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коммерческих организаций,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некоммерческих организаций,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8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финансовых организаций,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77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коммерческих организаций,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31409</w:t>
            </w:r>
          </w:p>
        </w:tc>
      </w:tr>
      <w:tr w:rsidR="00275AF1" w:rsidRPr="008444B1" w:rsidTr="00275AF1">
        <w:trPr>
          <w:gridBefore w:val="1"/>
          <w:wBefore w:w="6" w:type="dxa"/>
          <w:cantSplit/>
          <w:trHeight w:val="413"/>
        </w:trPr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62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некоммерческих организаций,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31410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негосударственных финансовых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31411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негосударственных коммерческих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31412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негосударственных некоммерческих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31413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юридических лиц - 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31414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кредитных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31415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банков-нерезидентов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31416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1.4.</w:t>
            </w:r>
            <w:r w:rsidR="001635D1" w:rsidRPr="00F01BCE"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Банка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31417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1.5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денежным средствам на банковских счетах клиентов - физических лиц: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1.5.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граждан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31501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1.5.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31502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6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1.6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привлеченным депозитам клиентов - физических лиц: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1.6.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граждан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31601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1.6.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31602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1.7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прочим привлеченным средствам клиентов - физических лиц: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1.7.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граждан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31701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1.7.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31702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1.8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выпущенным долговым ценным бумагам: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1.8.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облигациям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31801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1.8.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депозитным сертификатам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31802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1.8.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сберегательным сертификатам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31803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1.8.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векселям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31804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1.8.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прочим выпущенным долговым ценным бумагам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31805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2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1.9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размещенным средствам в иностранной валюте в банках-нерезидентах по отрицательным процентным ставкам: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1.9.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денежным средствам на счетах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31901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1.9.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депозитам размещенным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31902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1.9.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прочим размещенным средствам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31903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rPr>
                <w:bCs/>
              </w:rPr>
              <w:t>Комиссионные расходы и затраты по сделке, увеличивающие процентные расходы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  <w:r w:rsidR="00F01BCE"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полученным кредитам: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2.1.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от Банка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32101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2.1.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от кредитных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32102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2.1.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от банков-нерезидентов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32103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2.1.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от иностранных государств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32104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2.1.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от других кредиторов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32105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привлеченным депозитам юридических лиц: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Федерального казначейства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финансовых органов 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368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государственных внебюджетных фондов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внебюджетных фондов 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финансовых организаций,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коммерческих организаций,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32206</w:t>
            </w:r>
          </w:p>
        </w:tc>
      </w:tr>
      <w:tr w:rsidR="00275AF1" w:rsidRPr="008444B1" w:rsidTr="00B973EA">
        <w:trPr>
          <w:gridBefore w:val="1"/>
          <w:wBefore w:w="6" w:type="dxa"/>
          <w:cantSplit/>
          <w:trHeight w:val="240"/>
        </w:trPr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некоммерческих организаций,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7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финансовых организаций,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6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коммерческих организаций,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32209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4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некоммерческих организаций,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32210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негосударственных финансовых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32211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негосударственных коммерческих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32212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негосударственных некоммерческих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32213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юридических лиц - 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32214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кредитных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32215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банков-нерезидентов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32216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2.2.</w:t>
            </w:r>
            <w:r w:rsidR="001635D1" w:rsidRPr="00F01BCE"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Банка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32217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прочим привлеченным средствам юридических лиц: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Минфина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финансовых органов 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государственных внебюджетных фондов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внебюджетных фондов 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финансовых организаций,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коммерческих организаций,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некоммерческих организаций,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6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финансовых организаций,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коммерческих организаций,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32309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6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некоммерческих организаций,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32310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негосударственных финансовых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32311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негосударственных коммерческих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32312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негосударственных некоммерческих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32313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юридических лиц - 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32314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кредитных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32315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банков-нерезидентов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32316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2.3.</w:t>
            </w:r>
            <w:r w:rsidR="001635D1" w:rsidRPr="00F01BCE"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Банка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32317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388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2.4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привлеченным депозитам клиентов - физических лиц: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2.4.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граждан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32401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2.4.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32402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2.5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прочим привлеченным средствам клиентов - физических лиц: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2.5.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граждан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32501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2.5.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32502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2.6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выпущенным долговым ценным бумагам: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2.6.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облигациям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32601</w:t>
            </w:r>
          </w:p>
        </w:tc>
      </w:tr>
      <w:tr w:rsidR="00275AF1" w:rsidRPr="008444B1" w:rsidTr="00B973EA">
        <w:trPr>
          <w:gridBefore w:val="1"/>
          <w:wBefore w:w="6" w:type="dxa"/>
          <w:cantSplit/>
          <w:trHeight w:val="240"/>
        </w:trPr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2.6.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депозитным сертификатам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32602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2.6.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сберегательным сертификатам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32603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2.6.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векселям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32604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2.6.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прочим выпущенным долговым ценным бумагам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32605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rPr>
                <w:bCs/>
              </w:rPr>
              <w:t>Комиссионные расходы и затраты по сделке, уменьшающие процентные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  <w:r w:rsidR="00F01BCE"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По предоставленным кредитам и кредитам, права </w:t>
            </w:r>
            <w:proofErr w:type="gramStart"/>
            <w:r w:rsidRPr="00F01BCE">
              <w:t>требования</w:t>
            </w:r>
            <w:proofErr w:type="gramEnd"/>
            <w:r w:rsidRPr="00F01BCE">
              <w:t xml:space="preserve"> по которым приобретены: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Минфину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финансовым органам 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государственным внебюджетным фондам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внебюджетным фондам 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финансовым организациям, находящимся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коммерческим организациям, находящимся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некоммерческим организациям, находящимся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финансовым организациям, находящимся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6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коммерческим организациям, находящимся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33109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некоммерческим организациям, находящимся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33110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негосударственным финансовым организациям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33111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негосударственным коммерческим организациям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33112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6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негосударственным некоммерческим организациям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33113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индивидуальным предпринимателям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33114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гражданам (физическим лицам)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33115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юридическим лицам - нерезидентам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33116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физическим лицам - нерезидентам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33117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кредитным организациям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33118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банкам-нерезидентам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33119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F01BCE" w:rsidP="001F4FF7">
            <w:pPr>
              <w:autoSpaceDE/>
              <w:autoSpaceDN/>
              <w:jc w:val="center"/>
            </w:pPr>
            <w:r>
              <w:t>3.1.</w:t>
            </w:r>
            <w:r w:rsidR="001635D1" w:rsidRPr="00F01BCE"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иностранным государствам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33120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3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прочим размещенным средствам, в том числе по прочим приобретенным правам требования: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Минфине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финансовых органах субъектов Российской Федерации и органах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государственных внебюджетных фондах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финансовых организациях,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коммерческих организациях,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некоммерческих организациях,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33207</w:t>
            </w:r>
          </w:p>
        </w:tc>
      </w:tr>
      <w:tr w:rsidR="00275AF1" w:rsidRPr="008444B1" w:rsidTr="00B973EA">
        <w:trPr>
          <w:gridBefore w:val="1"/>
          <w:wBefore w:w="6" w:type="dxa"/>
          <w:cantSplit/>
          <w:trHeight w:val="240"/>
        </w:trPr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6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в финансовых организациях,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в коммерческих организациях,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33209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6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в некоммерческих организациях,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33210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негосударственных финансовых организациях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33211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негосударственных коммерческих организациях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33212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негосударственных некоммерческих организациях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33213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юридических лицах - нерезидентах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33214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кредитных организациях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33215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банках-нерезидентах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33216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3.2.</w:t>
            </w:r>
            <w:r w:rsidR="001635D1" w:rsidRPr="00F01BCE"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Банке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33217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3.3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денежным средствам на счетах: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3.3.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Банке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33301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3.3.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кредитных организациях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33302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3.3.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банках-нерезидентах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33303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  <w:r w:rsidR="00B23201">
              <w:t>3.4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депозитам размещенным: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3.4.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Банке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33401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3.4.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кредитных организациях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33402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3.4.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банках-нерезидентах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33403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73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  <w:r w:rsidR="00B23201">
              <w:t>3.5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вложениям в долговые ценные бумаги, оцениваемые по справедливой стоимости через прибыль или убыток (кроме векселей):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3.5.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33501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3.5.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33502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3.5.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Банка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33503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3.5.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кредитных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33504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3.5.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прочих 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33505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3.5.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иностранных государств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33506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3.5.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банков-нерезидентов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33507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3.5.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прочих 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33508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3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  <w:r w:rsidR="00B23201">
              <w:t>3.6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вложениям в долговые ценные бумаги, имеющиеся в наличии для продажи (кроме векселей):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3.6.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33601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3.6.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33602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3.6.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Банка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33603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3.6.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кредитных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33604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3.6.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прочих 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33605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3.6.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иностранных государств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33606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3.6.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банков-нерезидентов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33607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3.6.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прочих 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33608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  <w:r w:rsidR="00B23201">
              <w:t>3.7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вложениям в долговые ценные бумаги, удерживаемые до погашения (кроме векселей):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3.7.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33701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3.7.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33702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3.7.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Банка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33703</w:t>
            </w:r>
          </w:p>
        </w:tc>
      </w:tr>
      <w:tr w:rsidR="00275AF1" w:rsidRPr="008444B1" w:rsidTr="00B973EA">
        <w:trPr>
          <w:gridBefore w:val="1"/>
          <w:wBefore w:w="6" w:type="dxa"/>
          <w:cantSplit/>
          <w:trHeight w:val="240"/>
        </w:trPr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3.7.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кредитных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33704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3.7.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прочих 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33705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3.7.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иностранных государств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33706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3.7.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банков-нерезидентов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33707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3.7.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прочих 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33708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  <w:r w:rsidR="00B23201">
              <w:t>3.8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вложениям в учтенные векселя: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3.8.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органов федеральной власти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33801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3.8.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33802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3.8.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кредитных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33803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3.8.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прочих 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33804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3.8.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органов государственной власти иностранных государств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33805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3.8.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органов местной власти иностранных государств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33806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3.8.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банков-нерезидентов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33807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3.8.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прочих 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33808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7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B23201" w:rsidRDefault="001635D1" w:rsidP="001F4FF7">
            <w:pPr>
              <w:autoSpaceDE/>
              <w:autoSpaceDN/>
            </w:pPr>
            <w:r w:rsidRPr="00B23201">
              <w:rPr>
                <w:bCs/>
              </w:rPr>
              <w:t>Премии, уменьшающие процентные доходы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По предоставленным кредитам и кредитам, права </w:t>
            </w:r>
            <w:proofErr w:type="gramStart"/>
            <w:r w:rsidRPr="00F01BCE">
              <w:t>требования</w:t>
            </w:r>
            <w:proofErr w:type="gramEnd"/>
            <w:r w:rsidRPr="00F01BCE">
              <w:t xml:space="preserve"> по которым приобретены: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Минфину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финансовым органам 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7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государственным внебюджетным фондам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внебюджетным фондам 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финансовым организациям, находящимся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коммерческим организациям, находящимся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некоммерческим организациям, находящимся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7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финансовым организациям, находящимся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6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коммерческим организациям, находящимся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34109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4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некоммерческим организациям, находящимся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34110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негосударственным финансовым организациям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34111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негосударственным коммерческим организациям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34112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негосударственным некоммерческим организациям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34113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индивидуальным предпринимателям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34114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гражданам (физическим лицам)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34115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юридическим лицам - нерезидентам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34116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физическим лицам - нерезидентам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34117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кредитным организациям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34118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банкам-нерезидентам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34119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4.1.</w:t>
            </w:r>
            <w:r w:rsidR="001635D1" w:rsidRPr="00F01BCE"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иностранным государствам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34120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2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прочим размещенным средствам, в том числе по прочим приобретенным правам требования: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35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Минфине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34201</w:t>
            </w:r>
          </w:p>
        </w:tc>
      </w:tr>
      <w:tr w:rsidR="00275AF1" w:rsidRPr="008444B1" w:rsidTr="00B973EA">
        <w:trPr>
          <w:gridBefore w:val="1"/>
          <w:wBefore w:w="6" w:type="dxa"/>
          <w:cantSplit/>
          <w:trHeight w:val="240"/>
        </w:trPr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финансовых органах субъектов Российской Федерации и органах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государственных внебюджетных фондах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во внебюджетных фондах 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финансовых организациях,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коммерческих организациях,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некоммерческих организациях, находящихся в федеральной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5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в финансовых организациях,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в коммерческих организациях,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34209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6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 xml:space="preserve">в некоммерческих организациях, находящихся </w:t>
            </w:r>
            <w:proofErr w:type="gramStart"/>
            <w:r w:rsidRPr="00F01BCE">
              <w:t>в</w:t>
            </w:r>
            <w:proofErr w:type="gramEnd"/>
            <w:r w:rsidRPr="00F01BCE">
              <w:t xml:space="preserve"> государственной (кроме федеральной)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34210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негосударственных финансовых организациях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34211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негосударственных коммерческих организациях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34212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негосударственных некоммерческих организациях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34213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юридических лицах - нерезидентах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34214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кредитных организациях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34215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банках-нерезидентах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34216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4.2.</w:t>
            </w:r>
            <w:r w:rsidR="001635D1" w:rsidRPr="00F01BCE"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в Банке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34217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71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  <w:r w:rsidR="00B23201">
              <w:t>4.3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вложениям в долговые ценные бумаги, оцениваемые по справедливой стоимости через прибыль или убыток (кроме векселей)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4.3.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34301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4.3.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34302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4.3.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Банка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34303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4.3.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кредитных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34304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4.3.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прочих 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34305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4.3.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иностранных государств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34306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4.3.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банков-нерезидентов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34307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4.3.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прочих 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34308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53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  <w:r w:rsidR="00B23201">
              <w:t>4.4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вложениям в долговые ценные бумаги, имеющиеся в наличии для продажи (кроме векселей)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4.4.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34401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4.4.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34402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4.4.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Банка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34403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4.4.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кредитных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34404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4.4.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прочих 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34405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4.4.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иностранных государств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34406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4.4.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банков-нерезидентов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34407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4.4.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прочих 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34408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  <w:r w:rsidR="00B23201">
              <w:t>4.5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вложениям в долговые ценные бумаги, удерживаемые до погашения (кроме векселей):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4.5.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34501</w:t>
            </w:r>
          </w:p>
        </w:tc>
      </w:tr>
      <w:tr w:rsidR="00275AF1" w:rsidRPr="008444B1" w:rsidTr="00B973EA">
        <w:trPr>
          <w:gridBefore w:val="1"/>
          <w:wBefore w:w="6" w:type="dxa"/>
          <w:cantSplit/>
          <w:trHeight w:val="240"/>
        </w:trPr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4.5.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34502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4.5.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Банка России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34503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4.5.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кредитных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34504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4.5.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прочих 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34505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4.5.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иностранных государств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34506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4.5.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банков-нерезидентов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34507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4.5.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прочих 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34508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4.6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По вложениям в учтенные векселя: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4.6.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органов федеральной власти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34601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4.6.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органов власти субъектов Российской Федерации и 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34602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4.6.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кредитных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34603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4.6.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прочих 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34604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4.6.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органов государственной власти иностранных государств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34605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4.6.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органов местной власти иностранных государств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34606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4.6.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банков-нерезидентов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34607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F4FF7">
            <w:pPr>
              <w:autoSpaceDE/>
              <w:autoSpaceDN/>
              <w:jc w:val="center"/>
            </w:pPr>
            <w:r>
              <w:t>4.6.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F4FF7">
            <w:pPr>
              <w:autoSpaceDE/>
              <w:autoSpaceDN/>
            </w:pPr>
            <w:r w:rsidRPr="00F01BCE">
              <w:t>прочих нерезидентов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F4FF7">
            <w:pPr>
              <w:autoSpaceDE/>
              <w:autoSpaceDN/>
              <w:jc w:val="center"/>
            </w:pPr>
            <w:r w:rsidRPr="00F01BCE">
              <w:t>34608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5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Другие операционные расходы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  <w:r w:rsidR="00B23201">
              <w:t>5.1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Комиссионные и аналогичные расходы: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5.1.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комиссионные расходы по операциям с валютными ценностями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47101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5.1.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за открытие и ведение банковских счетов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47102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5.1.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за расчетное и кассовое обслуживание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47103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5.1.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за услуги по переводам денежных средств, включая услуги платежных и расчетных систем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47104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5.1.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по полученным банковским гарантиям и поручительствам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47105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5.1.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комиссионные расходы за оказание посреднических услуг по брокерским и аналогичным договорам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47106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5.1.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профессиональных участников рынка ценных бумаг, связанные с приобретением и реализацией ценных бумаг, кроме расходов на консультационные и информационные услуги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47107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5.1.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по операциям доверительного управления имуществом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47108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5.1.</w:t>
            </w:r>
            <w:r w:rsidR="001635D1" w:rsidRPr="00F01BCE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другие комиссионные расходы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47109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  <w:r w:rsidR="00B23201">
              <w:t>5.2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Неустойки (штрафы, пени):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5.2.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по операциям привлечения и предоставления (размещения) денежных средств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47401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5.2.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по другим банковским операциям и сделкам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47402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  <w:r w:rsidR="00B23201">
              <w:t>5.3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Прочие операционные расходы: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5.3.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от передачи активов в доверительное управление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47801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  <w:r w:rsidR="00B23201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Расходы, связанные с обеспечением деятельности кредитной организации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  <w:r w:rsidR="00B23201">
              <w:t>6.1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на содержание персонала: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6.1.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на оплату труда, включая компенсационные и стимулирующие выплаты, со сроком исполнения в течение годового отчетного периода и в течение 12 месяцев после окончания годового отчетного периода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48101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6.1.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по выплате других вознаграждений работникам со сроком исполнения в течение годового отчетного периода и в течение 12 месяцев после окончания годового отчетного периода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48102</w:t>
            </w:r>
          </w:p>
        </w:tc>
      </w:tr>
      <w:tr w:rsidR="00275AF1" w:rsidRPr="008444B1" w:rsidTr="00B973EA">
        <w:trPr>
          <w:gridBefore w:val="1"/>
          <w:wBefore w:w="6" w:type="dxa"/>
          <w:cantSplit/>
          <w:trHeight w:val="240"/>
        </w:trPr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6.1.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страховые взносы с выплат вознаграждений работникам со сроком исполнения в течение годового отчетного периода и в течение 12 месяцев после окончания годового отчетного периода, уплачиваемые работодателем в соответствии с законодательством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48103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6.1.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по выплате вознаграждений работникам по окончании трудовой деятельности, обязательства по которым ограничены фиксируемыми платежами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48104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6.1.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 xml:space="preserve">расходы по выплате долгосрочных вознаграждений работникам по окончании трудовой деятельности, обязательства по </w:t>
            </w:r>
            <w:r w:rsidRPr="00F01BCE">
              <w:br/>
              <w:t>которым не ограничены фиксируемыми платежами, от оказания работниками услуг в отчетном периоде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48105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6.1.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 xml:space="preserve">расходы по выплате долгосрочных вознаграждений работникам по окончании трудовой деятельности, обязательства по </w:t>
            </w:r>
            <w:r w:rsidRPr="00F01BCE">
              <w:br/>
              <w:t>которым не ограничены фиксируемыми платежами, от оказания работниками услуг в предшествующих периодах и возникающие при их исполнении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48106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6.1.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процентный расход, возникающий при определении величины обязательств по выплате долгосрочных вознаграждений работникам по окончании трудовой деятельности, не ограниченных фиксируемыми платежами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48107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6.1.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по выплате выходных пособий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48108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6.1.</w:t>
            </w:r>
            <w:r w:rsidR="001635D1" w:rsidRPr="00F01BCE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на оплату труда, включая компенсационные и стимулирующие выплаты, со сроком исполнения свыше 12 месяцев после окончания годового отчетного периода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48109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6.1.</w:t>
            </w:r>
            <w:r w:rsidR="001635D1" w:rsidRPr="00F01BCE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по выплате других вознаграждений работникам со сроком исполнения свыше 12 месяцев после окончания годового отчетного периода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48110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6.1.</w:t>
            </w:r>
            <w:r w:rsidR="001635D1" w:rsidRPr="00F01BCE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страховые взносы с выплат вознаграждений работникам со сроком исполнения свыше 12 месяцев после окончания годового отчетного периода, уплачиваемые работодателем в соответствии с законодательством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48111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6.1.</w:t>
            </w:r>
            <w:r w:rsidR="001635D1" w:rsidRPr="00F01BCE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подготовка и переподготовка кадров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48112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6.1.</w:t>
            </w:r>
            <w:r w:rsidR="001635D1" w:rsidRPr="00F01BCE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другие расходы на содержание персонала, включая расходы на перемещение персонала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48113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  <w:r w:rsidR="00B23201">
              <w:t>6.2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 xml:space="preserve">Расходы по операциям с основными </w:t>
            </w:r>
            <w:r w:rsidRPr="00F01BCE">
              <w:br/>
              <w:t>средствами и нематериальными активами: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B23201">
            <w:pPr>
              <w:autoSpaceDE/>
              <w:autoSpaceDN/>
              <w:jc w:val="center"/>
            </w:pPr>
            <w:r>
              <w:t>6.2.1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по ремонту основных средств и другого имущества, кроме недвижимости, временно неиспользуемой в основной деятельности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48208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B23201">
            <w:pPr>
              <w:autoSpaceDE/>
              <w:autoSpaceDN/>
              <w:jc w:val="center"/>
            </w:pPr>
            <w:r>
              <w:t>6.2.2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на содержание основных средств и другого имущества, включая коммунальные расходы, кроме недвижимости, временно неиспользуемой в основной деятельности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48209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  <w:r w:rsidR="00B23201">
              <w:t>6.3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Амортизация по основным средствам и нематериальным активам: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6.3.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амортизация по основным средствам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48301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6.3.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амортизация по основным средствам, полученным в финансовую аренду (лизинг)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48302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6.3.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амортизация по нематериальным активам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48303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6.4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Организационные и управленческие расходы: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6.4.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арендная плата по арендованным основным средствам и другому имуществу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48401</w:t>
            </w:r>
          </w:p>
        </w:tc>
      </w:tr>
      <w:tr w:rsidR="00275AF1" w:rsidRPr="008444B1" w:rsidTr="00B973EA">
        <w:trPr>
          <w:gridBefore w:val="1"/>
          <w:wBefore w:w="6" w:type="dxa"/>
          <w:cantSplit/>
          <w:trHeight w:val="240"/>
        </w:trPr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AF1" w:rsidRPr="008444B1" w:rsidRDefault="00275AF1" w:rsidP="00B97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6.4.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на исследования и разработку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48402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6.4.</w:t>
            </w:r>
            <w:r w:rsidR="001635D1" w:rsidRPr="00F01BCE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плата за право пользования объектами интеллектуальной деятельности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48403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6.4.</w:t>
            </w:r>
            <w:r w:rsidR="001635D1" w:rsidRPr="00F01BCE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расходы от списания стоимости запасов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48404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6.4.</w:t>
            </w:r>
            <w:r w:rsidR="001635D1" w:rsidRPr="00F01BCE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служебные командировки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48405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6.4.</w:t>
            </w:r>
            <w:r w:rsidR="001635D1" w:rsidRPr="00F01BCE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охрана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48406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6.4.</w:t>
            </w:r>
            <w:r w:rsidR="001635D1" w:rsidRPr="00F01BCE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реклама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48407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6.4.</w:t>
            </w:r>
            <w:r w:rsidR="001635D1" w:rsidRPr="00F01BCE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представительские расходы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48408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6.4.</w:t>
            </w:r>
            <w:r w:rsidR="001635D1" w:rsidRPr="00F01BCE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услуги связи, телекоммуникационных и информационных систем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48409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6.4.</w:t>
            </w:r>
            <w:r w:rsidR="001635D1" w:rsidRPr="00F01BCE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аудит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48410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6.4.</w:t>
            </w:r>
            <w:r w:rsidR="001635D1" w:rsidRPr="00F01BCE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публикация отчетности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48411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6.4.</w:t>
            </w:r>
            <w:r w:rsidR="001635D1" w:rsidRPr="00F01BCE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страхование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48412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6.4.</w:t>
            </w:r>
            <w:r w:rsidR="001635D1" w:rsidRPr="00F01BCE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налоги и сборы, относимые на расходы в соответствии с законодательством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48413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B23201" w:rsidP="001635D1">
            <w:pPr>
              <w:autoSpaceDE/>
              <w:autoSpaceDN/>
              <w:jc w:val="center"/>
            </w:pPr>
            <w:r>
              <w:t>6.4.</w:t>
            </w:r>
            <w:r w:rsidR="001635D1" w:rsidRPr="00F01BCE"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другие организационные и управленческие расходы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48414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C072DB" w:rsidP="001635D1">
            <w:pPr>
              <w:autoSpaceDE/>
              <w:autoSpaceDN/>
              <w:jc w:val="center"/>
            </w:pPr>
            <w:r>
              <w:t>6.5</w:t>
            </w:r>
            <w:r w:rsidR="001635D1" w:rsidRPr="00F01BCE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Прочие расходы, связанные с обеспечением деятельности кредитной организации: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 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C072DB" w:rsidP="001635D1">
            <w:pPr>
              <w:autoSpaceDE/>
              <w:autoSpaceDN/>
              <w:jc w:val="center"/>
            </w:pPr>
            <w:r>
              <w:t>6.5.</w:t>
            </w:r>
            <w:r w:rsidR="001635D1" w:rsidRPr="00F01BCE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неустойки (штрафы, пени) по прочим (хозяйственным) операциям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48601</w:t>
            </w:r>
          </w:p>
        </w:tc>
      </w:tr>
      <w:tr w:rsidR="001635D1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635D1" w:rsidRPr="00F01BCE" w:rsidRDefault="00C072DB" w:rsidP="001635D1">
            <w:pPr>
              <w:autoSpaceDE/>
              <w:autoSpaceDN/>
              <w:jc w:val="center"/>
            </w:pPr>
            <w:r>
              <w:t>6.5.</w:t>
            </w:r>
            <w:r w:rsidR="001635D1" w:rsidRPr="00F01BCE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1635D1" w:rsidRPr="00F01BCE" w:rsidRDefault="001635D1" w:rsidP="001635D1">
            <w:pPr>
              <w:autoSpaceDE/>
              <w:autoSpaceDN/>
            </w:pPr>
            <w:r w:rsidRPr="00F01BCE">
              <w:t>судебные и арбитражные издержки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635D1" w:rsidRPr="00F01BCE" w:rsidRDefault="001635D1" w:rsidP="001635D1">
            <w:pPr>
              <w:autoSpaceDE/>
              <w:autoSpaceDN/>
              <w:jc w:val="center"/>
            </w:pPr>
            <w:r w:rsidRPr="00F01BCE">
              <w:t>48602</w:t>
            </w:r>
          </w:p>
        </w:tc>
      </w:tr>
      <w:tr w:rsidR="005E19A5" w:rsidRPr="00F01BCE" w:rsidTr="00275AF1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E19A5" w:rsidRDefault="005E19A5" w:rsidP="001635D1">
            <w:pPr>
              <w:autoSpaceDE/>
              <w:autoSpaceDN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5E19A5" w:rsidRPr="00F01BCE" w:rsidRDefault="005E19A5" w:rsidP="001635D1">
            <w:pPr>
              <w:autoSpaceDE/>
              <w:autoSpaceDN/>
            </w:pPr>
            <w:r>
              <w:t>Итого 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E19A5" w:rsidRPr="00F01BCE" w:rsidRDefault="005E19A5" w:rsidP="001635D1">
            <w:pPr>
              <w:autoSpaceDE/>
              <w:autoSpaceDN/>
              <w:jc w:val="center"/>
            </w:pPr>
          </w:p>
        </w:tc>
      </w:tr>
    </w:tbl>
    <w:p w:rsidR="00275AF1" w:rsidRDefault="00275AF1" w:rsidP="00CF721C">
      <w:pPr>
        <w:widowControl w:val="0"/>
        <w:adjustRightInd w:val="0"/>
        <w:ind w:firstLine="851"/>
        <w:jc w:val="both"/>
        <w:rPr>
          <w:sz w:val="28"/>
          <w:szCs w:val="28"/>
        </w:rPr>
      </w:pPr>
    </w:p>
    <w:p w:rsidR="00695D7C" w:rsidRDefault="00695D7C" w:rsidP="00CF721C">
      <w:pPr>
        <w:widowControl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D5556C" w:rsidRPr="0001344F">
        <w:rPr>
          <w:sz w:val="28"/>
          <w:szCs w:val="28"/>
        </w:rPr>
        <w:t>При рассмотрении доходов (расходов) прошлых лет, выявленных в отчетном году (</w:t>
      </w:r>
      <w:hyperlink r:id="rId8" w:history="1">
        <w:r w:rsidR="00D5556C" w:rsidRPr="0001344F">
          <w:rPr>
            <w:sz w:val="28"/>
            <w:szCs w:val="28"/>
          </w:rPr>
          <w:t xml:space="preserve">символы </w:t>
        </w:r>
      </w:hyperlink>
      <w:r w:rsidR="0001344F" w:rsidRPr="0001344F">
        <w:rPr>
          <w:sz w:val="28"/>
          <w:szCs w:val="28"/>
        </w:rPr>
        <w:t>28802</w:t>
      </w:r>
      <w:r w:rsidR="00D5556C" w:rsidRPr="0001344F">
        <w:rPr>
          <w:sz w:val="28"/>
          <w:szCs w:val="28"/>
        </w:rPr>
        <w:t xml:space="preserve">, </w:t>
      </w:r>
      <w:r w:rsidR="0001344F" w:rsidRPr="0001344F">
        <w:rPr>
          <w:sz w:val="28"/>
          <w:szCs w:val="28"/>
        </w:rPr>
        <w:t xml:space="preserve">47802 </w:t>
      </w:r>
      <w:r w:rsidR="00D5556C" w:rsidRPr="0001344F">
        <w:rPr>
          <w:sz w:val="28"/>
          <w:szCs w:val="28"/>
        </w:rPr>
        <w:t>Отчета о финансовых результатах), следует руководствоваться общим подходом к расчету нераспределенной прибыли</w:t>
      </w:r>
      <w:r w:rsidR="00DD5388">
        <w:rPr>
          <w:sz w:val="28"/>
          <w:szCs w:val="28"/>
        </w:rPr>
        <w:t>, изложенным в пункте 2.2.</w:t>
      </w:r>
    </w:p>
    <w:p w:rsidR="00695D7C" w:rsidRPr="004E3583" w:rsidRDefault="00695D7C" w:rsidP="00695D7C">
      <w:pPr>
        <w:ind w:firstLine="851"/>
        <w:jc w:val="both"/>
        <w:rPr>
          <w:sz w:val="28"/>
          <w:szCs w:val="28"/>
        </w:rPr>
      </w:pPr>
      <w:r w:rsidRPr="004E3583">
        <w:rPr>
          <w:sz w:val="28"/>
          <w:szCs w:val="28"/>
        </w:rPr>
        <w:t>2.3.4. К доходам</w:t>
      </w:r>
      <w:r w:rsidR="00DD5388" w:rsidRPr="004E3583">
        <w:rPr>
          <w:sz w:val="28"/>
          <w:szCs w:val="28"/>
        </w:rPr>
        <w:t xml:space="preserve"> </w:t>
      </w:r>
      <w:r w:rsidRPr="004E3583">
        <w:rPr>
          <w:sz w:val="28"/>
          <w:szCs w:val="28"/>
        </w:rPr>
        <w:t>необходимо добавить начисленные процентные доходы</w:t>
      </w:r>
      <w:r w:rsidR="00B973EA" w:rsidRPr="004E3583">
        <w:rPr>
          <w:sz w:val="28"/>
          <w:szCs w:val="28"/>
        </w:rPr>
        <w:t>, признанные проблемными, по не списанным с баланса кредитам, депозитам, прочим размещенным средствам, приобретенным долговым обязательствам (кроме векселей) и векселям</w:t>
      </w:r>
      <w:r w:rsidR="00114CFA" w:rsidRPr="004E3583">
        <w:rPr>
          <w:sz w:val="28"/>
          <w:szCs w:val="28"/>
        </w:rPr>
        <w:t>, проведенны</w:t>
      </w:r>
      <w:r w:rsidR="00431535" w:rsidRPr="004E3583">
        <w:rPr>
          <w:sz w:val="28"/>
          <w:szCs w:val="28"/>
        </w:rPr>
        <w:t>е</w:t>
      </w:r>
      <w:r w:rsidR="00114CFA" w:rsidRPr="004E3583">
        <w:rPr>
          <w:sz w:val="28"/>
          <w:szCs w:val="28"/>
        </w:rPr>
        <w:t xml:space="preserve"> по дебету </w:t>
      </w:r>
      <w:r w:rsidR="007E05EB" w:rsidRPr="004E3583">
        <w:rPr>
          <w:sz w:val="28"/>
          <w:szCs w:val="28"/>
        </w:rPr>
        <w:t>счета 916</w:t>
      </w:r>
      <w:r w:rsidRPr="004E3583">
        <w:rPr>
          <w:sz w:val="28"/>
          <w:szCs w:val="28"/>
        </w:rPr>
        <w:t xml:space="preserve">. </w:t>
      </w:r>
    </w:p>
    <w:p w:rsidR="00114CFA" w:rsidRPr="004E3583" w:rsidRDefault="00114CFA" w:rsidP="00695D7C">
      <w:pPr>
        <w:ind w:firstLine="851"/>
        <w:jc w:val="both"/>
        <w:rPr>
          <w:sz w:val="28"/>
          <w:szCs w:val="28"/>
        </w:rPr>
      </w:pPr>
      <w:r w:rsidRPr="004E3583">
        <w:rPr>
          <w:sz w:val="28"/>
          <w:szCs w:val="28"/>
        </w:rPr>
        <w:t>Из доходов необходимо вычесть, следующие суммы, проведенные по кредиту счета 916:</w:t>
      </w:r>
    </w:p>
    <w:p w:rsidR="00114CFA" w:rsidRPr="004E3583" w:rsidRDefault="00114CFA" w:rsidP="00695D7C">
      <w:pPr>
        <w:ind w:firstLine="851"/>
        <w:jc w:val="both"/>
        <w:rPr>
          <w:sz w:val="28"/>
          <w:szCs w:val="28"/>
        </w:rPr>
      </w:pPr>
      <w:r w:rsidRPr="004E3583">
        <w:rPr>
          <w:sz w:val="28"/>
          <w:szCs w:val="28"/>
        </w:rPr>
        <w:t>полученные процентные доходы, отраженные по балансовым счетам;</w:t>
      </w:r>
    </w:p>
    <w:p w:rsidR="00695D7C" w:rsidRPr="004E3583" w:rsidRDefault="00114CFA" w:rsidP="00695D7C">
      <w:pPr>
        <w:ind w:firstLine="851"/>
        <w:jc w:val="both"/>
        <w:rPr>
          <w:sz w:val="28"/>
          <w:szCs w:val="28"/>
        </w:rPr>
      </w:pPr>
      <w:r w:rsidRPr="004E3583">
        <w:rPr>
          <w:sz w:val="28"/>
          <w:szCs w:val="28"/>
        </w:rPr>
        <w:t>неполученные процентные доходы, перенесенные в учете на соответствующие балансовые счета.</w:t>
      </w:r>
    </w:p>
    <w:p w:rsidR="001920E1" w:rsidRDefault="004E3583" w:rsidP="001920E1">
      <w:pPr>
        <w:widowControl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Списание н</w:t>
      </w:r>
      <w:r w:rsidR="00114CFA" w:rsidRPr="004E3583">
        <w:rPr>
          <w:sz w:val="28"/>
          <w:szCs w:val="28"/>
        </w:rPr>
        <w:t>еполученны</w:t>
      </w:r>
      <w:r>
        <w:rPr>
          <w:sz w:val="28"/>
          <w:szCs w:val="28"/>
        </w:rPr>
        <w:t>х</w:t>
      </w:r>
      <w:r w:rsidR="00114CFA" w:rsidRPr="004E3583">
        <w:rPr>
          <w:sz w:val="28"/>
          <w:szCs w:val="28"/>
        </w:rPr>
        <w:t xml:space="preserve"> процентны</w:t>
      </w:r>
      <w:r>
        <w:rPr>
          <w:sz w:val="28"/>
          <w:szCs w:val="28"/>
        </w:rPr>
        <w:t>х</w:t>
      </w:r>
      <w:r w:rsidR="00114CFA" w:rsidRPr="004E3583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="00114CFA" w:rsidRPr="004E3583">
        <w:rPr>
          <w:sz w:val="28"/>
          <w:szCs w:val="28"/>
        </w:rPr>
        <w:t>, перенесенны</w:t>
      </w:r>
      <w:r>
        <w:rPr>
          <w:sz w:val="28"/>
          <w:szCs w:val="28"/>
        </w:rPr>
        <w:t>х</w:t>
      </w:r>
      <w:r w:rsidR="00114CFA" w:rsidRPr="004E3583">
        <w:rPr>
          <w:sz w:val="28"/>
          <w:szCs w:val="28"/>
        </w:rPr>
        <w:t xml:space="preserve"> на </w:t>
      </w:r>
      <w:proofErr w:type="spellStart"/>
      <w:r w:rsidR="00114CFA" w:rsidRPr="004E3583">
        <w:rPr>
          <w:sz w:val="28"/>
          <w:szCs w:val="28"/>
        </w:rPr>
        <w:t>внебалансовый</w:t>
      </w:r>
      <w:proofErr w:type="spellEnd"/>
      <w:r w:rsidR="00114CFA" w:rsidRPr="004E3583">
        <w:rPr>
          <w:sz w:val="28"/>
          <w:szCs w:val="28"/>
        </w:rPr>
        <w:t xml:space="preserve"> счет </w:t>
      </w:r>
      <w:hyperlink w:anchor="P6079" w:history="1">
        <w:r w:rsidR="00114CFA" w:rsidRPr="004E3583">
          <w:rPr>
            <w:sz w:val="28"/>
            <w:szCs w:val="28"/>
          </w:rPr>
          <w:t>N 917</w:t>
        </w:r>
      </w:hyperlink>
      <w:r w:rsidR="00114CFA" w:rsidRPr="004E3583">
        <w:rPr>
          <w:sz w:val="28"/>
          <w:szCs w:val="28"/>
        </w:rPr>
        <w:t xml:space="preserve">, с одновременным списанием с баланса задолженности по основному долгу и постановкой ее на учет по </w:t>
      </w:r>
      <w:proofErr w:type="spellStart"/>
      <w:r w:rsidR="00114CFA" w:rsidRPr="004E3583">
        <w:rPr>
          <w:sz w:val="28"/>
          <w:szCs w:val="28"/>
        </w:rPr>
        <w:t>внебалансовому</w:t>
      </w:r>
      <w:proofErr w:type="spellEnd"/>
      <w:r w:rsidR="00114CFA" w:rsidRPr="004E3583">
        <w:rPr>
          <w:sz w:val="28"/>
          <w:szCs w:val="28"/>
        </w:rPr>
        <w:t xml:space="preserve"> счету </w:t>
      </w:r>
      <w:hyperlink w:anchor="P6103" w:history="1">
        <w:r w:rsidR="00114CFA" w:rsidRPr="004E3583">
          <w:rPr>
            <w:sz w:val="28"/>
            <w:szCs w:val="28"/>
          </w:rPr>
          <w:t>N 918</w:t>
        </w:r>
      </w:hyperlink>
      <w:r w:rsidR="00431535" w:rsidRPr="004E3583">
        <w:rPr>
          <w:sz w:val="28"/>
          <w:szCs w:val="28"/>
        </w:rPr>
        <w:t>,</w:t>
      </w:r>
      <w:r w:rsidR="00114CFA" w:rsidRPr="004E3583">
        <w:rPr>
          <w:sz w:val="28"/>
          <w:szCs w:val="28"/>
        </w:rPr>
        <w:t xml:space="preserve"> </w:t>
      </w:r>
      <w:r w:rsidR="00695D7C" w:rsidRPr="004E3583">
        <w:rPr>
          <w:sz w:val="28"/>
          <w:szCs w:val="28"/>
        </w:rPr>
        <w:t>не учитыва</w:t>
      </w:r>
      <w:r>
        <w:rPr>
          <w:sz w:val="28"/>
          <w:szCs w:val="28"/>
        </w:rPr>
        <w:t>е</w:t>
      </w:r>
      <w:r w:rsidR="00695D7C" w:rsidRPr="004E3583">
        <w:rPr>
          <w:sz w:val="28"/>
          <w:szCs w:val="28"/>
        </w:rPr>
        <w:t xml:space="preserve">тся в расчете </w:t>
      </w:r>
      <w:r w:rsidR="00114CFA" w:rsidRPr="004E3583">
        <w:rPr>
          <w:sz w:val="28"/>
          <w:szCs w:val="28"/>
        </w:rPr>
        <w:t>нераспределенной прибыли</w:t>
      </w:r>
      <w:r w:rsidR="00695D7C" w:rsidRPr="004E3583">
        <w:rPr>
          <w:sz w:val="28"/>
          <w:szCs w:val="28"/>
        </w:rPr>
        <w:t>.</w:t>
      </w:r>
      <w:r w:rsidR="001920E1" w:rsidRPr="001920E1">
        <w:rPr>
          <w:color w:val="FF0000"/>
          <w:sz w:val="28"/>
          <w:szCs w:val="28"/>
        </w:rPr>
        <w:t xml:space="preserve"> </w:t>
      </w:r>
    </w:p>
    <w:p w:rsidR="001920E1" w:rsidRPr="000B4301" w:rsidRDefault="001920E1" w:rsidP="001920E1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0B4301">
        <w:rPr>
          <w:sz w:val="28"/>
          <w:szCs w:val="28"/>
        </w:rPr>
        <w:t>2.4. При расчете нераспределенной прибыли (убытка) за отчетный период также следует учитывать корректирующие события, выявленные после 31 декабря предшествующего года и оцениваемые при составлении годового отчета кредитной организации. Такие события необходимо отражать в том периоде, в котором они были выявлены отчитывающимся банком, а не в том периоде, в котором они произошли</w:t>
      </w:r>
      <w:r w:rsidR="00657ACA">
        <w:rPr>
          <w:sz w:val="28"/>
          <w:szCs w:val="28"/>
        </w:rPr>
        <w:t xml:space="preserve">, при этом следует </w:t>
      </w:r>
      <w:r w:rsidR="00657ACA">
        <w:rPr>
          <w:sz w:val="28"/>
          <w:szCs w:val="28"/>
        </w:rPr>
        <w:lastRenderedPageBreak/>
        <w:t>руководствоваться общим подходом, изложенным в пункте 2.2</w:t>
      </w:r>
      <w:r w:rsidRPr="000B4301">
        <w:rPr>
          <w:sz w:val="28"/>
          <w:szCs w:val="28"/>
        </w:rPr>
        <w:t xml:space="preserve">. </w:t>
      </w:r>
    </w:p>
    <w:p w:rsidR="001920E1" w:rsidRPr="000B4301" w:rsidRDefault="001920E1" w:rsidP="001920E1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0B4301">
        <w:rPr>
          <w:sz w:val="28"/>
          <w:szCs w:val="28"/>
        </w:rPr>
        <w:t>Принимаются в расчет те события, которые могут оказать влияние на размер нераспределенной прибыли (убытка) отчитывающегося банка, а именно:</w:t>
      </w:r>
    </w:p>
    <w:p w:rsidR="001920E1" w:rsidRPr="000B4301" w:rsidRDefault="001920E1" w:rsidP="001920E1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0B4301">
        <w:rPr>
          <w:sz w:val="28"/>
          <w:szCs w:val="28"/>
        </w:rPr>
        <w:t>определение после 31 декабря предшествующего года величины выплат кредиторам в связи с вынесением решения по судебному делу, возникшему по обязательствам кредитной организации до этой даты;</w:t>
      </w:r>
    </w:p>
    <w:p w:rsidR="001920E1" w:rsidRPr="000B4301" w:rsidRDefault="001920E1" w:rsidP="001920E1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0B4301">
        <w:rPr>
          <w:sz w:val="28"/>
          <w:szCs w:val="28"/>
        </w:rPr>
        <w:t>получение от страховой организации материалов по уточнению размеров страхового возмещения, по которому по состоянию на 31 декабря предшествующего года велись переговоры;</w:t>
      </w:r>
    </w:p>
    <w:p w:rsidR="001920E1" w:rsidRPr="000B4301" w:rsidRDefault="001920E1" w:rsidP="001920E1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0B4301">
        <w:rPr>
          <w:sz w:val="28"/>
          <w:szCs w:val="28"/>
        </w:rPr>
        <w:t>определение после 31 декабря предшествующего года величины выплат работникам кредитной организации по планам (системам) участия в прибыли или их премирования, если по состоянию на эту дату у кредитной организации имелась обязанность произвести такие выплаты;</w:t>
      </w:r>
    </w:p>
    <w:p w:rsidR="001920E1" w:rsidRPr="000B4301" w:rsidRDefault="001920E1" w:rsidP="001920E1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0B4301">
        <w:rPr>
          <w:sz w:val="28"/>
          <w:szCs w:val="28"/>
        </w:rPr>
        <w:t>определение после 31 декабря предшествующего года величины выплат в связи с принятием до этой даты решения о закрытии структурного подразделения;</w:t>
      </w:r>
    </w:p>
    <w:p w:rsidR="001920E1" w:rsidRPr="000B4301" w:rsidRDefault="001920E1" w:rsidP="001920E1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0B4301">
        <w:rPr>
          <w:sz w:val="28"/>
          <w:szCs w:val="28"/>
        </w:rPr>
        <w:t>начисления (корректировки, изменения) по налогам и сборам за предшествующий год, по которым в соответствии с законодательством Российской Федерации кредитные организации являются налогоплательщиками и плательщиками сборов;</w:t>
      </w:r>
    </w:p>
    <w:p w:rsidR="001920E1" w:rsidRPr="000B4301" w:rsidRDefault="001920E1" w:rsidP="001920E1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0B4301">
        <w:rPr>
          <w:sz w:val="28"/>
          <w:szCs w:val="28"/>
        </w:rPr>
        <w:t>обнаружение после 31 декабря предшествующего года существенной ошибки в бухгалтерском учете, нарушения законодательства Российской Федерации при осуществлении деятельности кредитной организации или фактов мошенничества, которые ведут к искажению бухгалтерской отчетности за предшествующий период и влияют на определение финансового результата;</w:t>
      </w:r>
    </w:p>
    <w:p w:rsidR="001920E1" w:rsidRPr="000B4301" w:rsidRDefault="001920E1" w:rsidP="001920E1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0B4301">
        <w:rPr>
          <w:sz w:val="28"/>
          <w:szCs w:val="28"/>
        </w:rPr>
        <w:t>объявление дивидендов (выплат) по принадлежащим кредитной организации акциям (долям, паям);</w:t>
      </w:r>
    </w:p>
    <w:p w:rsidR="001920E1" w:rsidRPr="000B4301" w:rsidRDefault="001920E1" w:rsidP="001920E1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0B4301">
        <w:rPr>
          <w:sz w:val="28"/>
          <w:szCs w:val="28"/>
        </w:rPr>
        <w:t>получение после 31 декабря предшествующего года первичных учетных документов, подтверждающих совершение операций до этой даты и (или) определяющих (уточняющих) стоимость работ, услуг, активов по таким операциям, а также уточняющих суммы доходов и расходов, относящихся к периоду до 31 декабря предшествующего года включительно.</w:t>
      </w:r>
    </w:p>
    <w:p w:rsidR="00152D9A" w:rsidRDefault="00C072DB" w:rsidP="001920E1">
      <w:pPr>
        <w:widowControl w:val="0"/>
        <w:adjustRightInd w:val="0"/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20E1">
        <w:rPr>
          <w:sz w:val="28"/>
          <w:szCs w:val="28"/>
        </w:rPr>
        <w:t>5</w:t>
      </w:r>
      <w:r w:rsidR="00F55037">
        <w:rPr>
          <w:sz w:val="28"/>
          <w:szCs w:val="28"/>
        </w:rPr>
        <w:t xml:space="preserve">. </w:t>
      </w:r>
      <w:r w:rsidR="00152D9A" w:rsidRPr="005673C5">
        <w:rPr>
          <w:sz w:val="28"/>
          <w:szCs w:val="28"/>
        </w:rPr>
        <w:t xml:space="preserve">Поскольку учет доходов и расходов в </w:t>
      </w:r>
      <w:hyperlink r:id="rId9" w:history="1">
        <w:r w:rsidR="00152D9A" w:rsidRPr="005673C5">
          <w:rPr>
            <w:sz w:val="28"/>
            <w:szCs w:val="28"/>
          </w:rPr>
          <w:t>Отчете</w:t>
        </w:r>
      </w:hyperlink>
      <w:r w:rsidR="00152D9A" w:rsidRPr="005673C5">
        <w:rPr>
          <w:sz w:val="28"/>
          <w:szCs w:val="28"/>
        </w:rPr>
        <w:t xml:space="preserve"> о финансовых результатах ведется нарастающим итогом с начала года, при расчете </w:t>
      </w:r>
      <w:r w:rsidR="00152D9A">
        <w:rPr>
          <w:sz w:val="28"/>
          <w:szCs w:val="28"/>
        </w:rPr>
        <w:t>доходов и расходов, включаемых в расчет реинвестированной прибыли</w:t>
      </w:r>
      <w:r w:rsidR="00152D9A" w:rsidRPr="005673C5">
        <w:rPr>
          <w:sz w:val="28"/>
          <w:szCs w:val="28"/>
        </w:rPr>
        <w:t xml:space="preserve"> за любой отчетный период, кроме первого, из </w:t>
      </w:r>
      <w:r w:rsidR="00152D9A">
        <w:rPr>
          <w:sz w:val="28"/>
          <w:szCs w:val="28"/>
        </w:rPr>
        <w:t>доходов и расходов</w:t>
      </w:r>
      <w:r w:rsidR="00152D9A" w:rsidRPr="005673C5">
        <w:rPr>
          <w:sz w:val="28"/>
          <w:szCs w:val="28"/>
        </w:rPr>
        <w:t xml:space="preserve"> следует вычитать накопленные суммы за предыдущие периоды.</w:t>
      </w:r>
    </w:p>
    <w:p w:rsidR="00C072DB" w:rsidRDefault="00152D9A" w:rsidP="001920E1">
      <w:pPr>
        <w:widowControl w:val="0"/>
        <w:adjustRightInd w:val="0"/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20E1">
        <w:rPr>
          <w:sz w:val="28"/>
          <w:szCs w:val="28"/>
        </w:rPr>
        <w:t>6</w:t>
      </w:r>
      <w:r>
        <w:rPr>
          <w:sz w:val="28"/>
          <w:szCs w:val="28"/>
        </w:rPr>
        <w:t xml:space="preserve">. Нераспределенная прибыль </w:t>
      </w:r>
      <w:r w:rsidR="007F6820">
        <w:rPr>
          <w:sz w:val="28"/>
          <w:szCs w:val="28"/>
        </w:rPr>
        <w:t xml:space="preserve">(убыток) </w:t>
      </w:r>
      <w:r>
        <w:rPr>
          <w:sz w:val="28"/>
          <w:szCs w:val="28"/>
        </w:rPr>
        <w:t xml:space="preserve">отчитывающегося банка определяется после </w:t>
      </w:r>
      <w:r w:rsidR="007E05EB">
        <w:rPr>
          <w:sz w:val="28"/>
          <w:szCs w:val="28"/>
        </w:rPr>
        <w:t>вычета налоговых выплат и объявленных дивидендов</w:t>
      </w:r>
      <w:r w:rsidR="00A04FF9">
        <w:rPr>
          <w:sz w:val="28"/>
          <w:szCs w:val="28"/>
        </w:rPr>
        <w:t>.</w:t>
      </w:r>
    </w:p>
    <w:p w:rsidR="00A04FF9" w:rsidRDefault="00A04FF9" w:rsidP="00A04FF9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20E1">
        <w:rPr>
          <w:sz w:val="28"/>
          <w:szCs w:val="28"/>
        </w:rPr>
        <w:t>6</w:t>
      </w:r>
      <w:r>
        <w:rPr>
          <w:sz w:val="28"/>
          <w:szCs w:val="28"/>
        </w:rPr>
        <w:t xml:space="preserve">.1. Определяется </w:t>
      </w:r>
      <w:r w:rsidR="002E12DF">
        <w:rPr>
          <w:sz w:val="28"/>
          <w:szCs w:val="28"/>
        </w:rPr>
        <w:t xml:space="preserve">прибыль </w:t>
      </w:r>
      <w:r w:rsidR="006D0A62">
        <w:rPr>
          <w:sz w:val="28"/>
          <w:szCs w:val="28"/>
        </w:rPr>
        <w:t xml:space="preserve">или убыток </w:t>
      </w:r>
      <w:r w:rsidR="002E12DF">
        <w:rPr>
          <w:sz w:val="28"/>
          <w:szCs w:val="28"/>
        </w:rPr>
        <w:t xml:space="preserve">от основной деятельности отчитывающегося банка до налогообложения - строка «Итого доходов» </w:t>
      </w:r>
      <w:r w:rsidR="002E12DF">
        <w:rPr>
          <w:sz w:val="28"/>
          <w:szCs w:val="28"/>
        </w:rPr>
        <w:lastRenderedPageBreak/>
        <w:t>минус строка «Итого расходов</w:t>
      </w:r>
      <w:r w:rsidR="006D0A62">
        <w:rPr>
          <w:sz w:val="28"/>
          <w:szCs w:val="28"/>
        </w:rPr>
        <w:t>»</w:t>
      </w:r>
      <w:r w:rsidR="002E12DF">
        <w:rPr>
          <w:sz w:val="28"/>
          <w:szCs w:val="28"/>
        </w:rPr>
        <w:t>.</w:t>
      </w:r>
    </w:p>
    <w:p w:rsidR="00695D7C" w:rsidRDefault="00A04FF9" w:rsidP="00CF721C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20E1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2E12DF">
        <w:rPr>
          <w:sz w:val="28"/>
          <w:szCs w:val="28"/>
        </w:rPr>
        <w:t>Из результата, полученного в соответствии с подпунктом 2.</w:t>
      </w:r>
      <w:r w:rsidR="001920E1">
        <w:rPr>
          <w:sz w:val="28"/>
          <w:szCs w:val="28"/>
        </w:rPr>
        <w:t>6</w:t>
      </w:r>
      <w:r w:rsidR="002E12DF">
        <w:rPr>
          <w:sz w:val="28"/>
          <w:szCs w:val="28"/>
        </w:rPr>
        <w:t>.1.</w:t>
      </w:r>
      <w:r>
        <w:rPr>
          <w:sz w:val="28"/>
          <w:szCs w:val="28"/>
        </w:rPr>
        <w:t xml:space="preserve"> вычита</w:t>
      </w:r>
      <w:r w:rsidR="00355722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355722">
        <w:rPr>
          <w:sz w:val="28"/>
          <w:szCs w:val="28"/>
        </w:rPr>
        <w:t xml:space="preserve">текущий </w:t>
      </w:r>
      <w:r>
        <w:rPr>
          <w:sz w:val="28"/>
          <w:szCs w:val="28"/>
        </w:rPr>
        <w:t xml:space="preserve">налог на прибыль </w:t>
      </w:r>
      <w:r w:rsidR="00355722">
        <w:rPr>
          <w:sz w:val="28"/>
          <w:szCs w:val="28"/>
        </w:rPr>
        <w:t xml:space="preserve">(символ 51101 </w:t>
      </w:r>
      <w:r w:rsidR="002E12DF">
        <w:rPr>
          <w:sz w:val="28"/>
          <w:szCs w:val="28"/>
        </w:rPr>
        <w:t>Отчета о финансовом результате</w:t>
      </w:r>
      <w:r w:rsidR="00355722">
        <w:rPr>
          <w:sz w:val="28"/>
          <w:szCs w:val="28"/>
        </w:rPr>
        <w:t>)</w:t>
      </w:r>
      <w:r w:rsidR="006D0A62">
        <w:rPr>
          <w:sz w:val="28"/>
          <w:szCs w:val="28"/>
        </w:rPr>
        <w:t xml:space="preserve"> и</w:t>
      </w:r>
      <w:r w:rsidR="006D0A62" w:rsidRPr="006D0A62">
        <w:rPr>
          <w:sz w:val="28"/>
          <w:szCs w:val="28"/>
        </w:rPr>
        <w:t xml:space="preserve"> </w:t>
      </w:r>
      <w:r w:rsidR="006D0A62">
        <w:rPr>
          <w:sz w:val="28"/>
          <w:szCs w:val="28"/>
        </w:rPr>
        <w:t>д</w:t>
      </w:r>
      <w:r w:rsidR="006D0A62" w:rsidRPr="00EE0718">
        <w:rPr>
          <w:sz w:val="28"/>
          <w:szCs w:val="28"/>
        </w:rPr>
        <w:t>ивиденды, объявленные в отчетном периоде на основании решения годового собрания акционеров (участников) отчитывающегося банка</w:t>
      </w:r>
      <w:r w:rsidR="0063023A">
        <w:rPr>
          <w:sz w:val="28"/>
          <w:szCs w:val="28"/>
        </w:rPr>
        <w:t>.</w:t>
      </w:r>
      <w:r w:rsidR="001758F0">
        <w:rPr>
          <w:sz w:val="28"/>
          <w:szCs w:val="28"/>
        </w:rPr>
        <w:t xml:space="preserve"> В результате данной операции возможно </w:t>
      </w:r>
      <w:r w:rsidR="0063023A">
        <w:rPr>
          <w:sz w:val="28"/>
          <w:szCs w:val="28"/>
        </w:rPr>
        <w:t>возник</w:t>
      </w:r>
      <w:r w:rsidR="001758F0">
        <w:rPr>
          <w:sz w:val="28"/>
          <w:szCs w:val="28"/>
        </w:rPr>
        <w:t>новение</w:t>
      </w:r>
      <w:r w:rsidR="0063023A">
        <w:rPr>
          <w:sz w:val="28"/>
          <w:szCs w:val="28"/>
        </w:rPr>
        <w:t xml:space="preserve"> убытк</w:t>
      </w:r>
      <w:r w:rsidR="001758F0">
        <w:rPr>
          <w:sz w:val="28"/>
          <w:szCs w:val="28"/>
        </w:rPr>
        <w:t>а</w:t>
      </w:r>
      <w:r w:rsidR="0063023A">
        <w:rPr>
          <w:sz w:val="28"/>
          <w:szCs w:val="28"/>
        </w:rPr>
        <w:t>.</w:t>
      </w:r>
    </w:p>
    <w:p w:rsidR="00D5556C" w:rsidRPr="005673C5" w:rsidRDefault="0001344F" w:rsidP="0063023A">
      <w:pPr>
        <w:widowControl w:val="0"/>
        <w:adjustRightInd w:val="0"/>
        <w:spacing w:before="240"/>
        <w:ind w:firstLine="851"/>
        <w:jc w:val="both"/>
        <w:rPr>
          <w:sz w:val="28"/>
          <w:szCs w:val="28"/>
        </w:rPr>
      </w:pPr>
      <w:r w:rsidRPr="00D72299">
        <w:rPr>
          <w:sz w:val="28"/>
          <w:szCs w:val="28"/>
        </w:rPr>
        <w:t>2.</w:t>
      </w:r>
      <w:r w:rsidR="001920E1">
        <w:rPr>
          <w:sz w:val="28"/>
          <w:szCs w:val="28"/>
        </w:rPr>
        <w:t>7</w:t>
      </w:r>
      <w:r w:rsidR="00D5556C" w:rsidRPr="00D72299">
        <w:rPr>
          <w:sz w:val="28"/>
          <w:szCs w:val="28"/>
        </w:rPr>
        <w:t xml:space="preserve">. </w:t>
      </w:r>
      <w:r w:rsidR="00D5556C" w:rsidRPr="005673C5">
        <w:rPr>
          <w:sz w:val="28"/>
          <w:szCs w:val="28"/>
        </w:rPr>
        <w:t xml:space="preserve">После выполнения вышеуказанных действий рассчитанную прибыль (убыток) необходимо </w:t>
      </w:r>
      <w:r w:rsidR="00DD5388" w:rsidRPr="005673C5">
        <w:rPr>
          <w:sz w:val="28"/>
          <w:szCs w:val="28"/>
        </w:rPr>
        <w:t xml:space="preserve">перевести в эквивалент долларов США и затем </w:t>
      </w:r>
      <w:r w:rsidR="00D5556C" w:rsidRPr="005673C5">
        <w:rPr>
          <w:sz w:val="28"/>
          <w:szCs w:val="28"/>
        </w:rPr>
        <w:t>умножить на дол</w:t>
      </w:r>
      <w:r w:rsidR="00EE0718">
        <w:rPr>
          <w:sz w:val="28"/>
          <w:szCs w:val="28"/>
        </w:rPr>
        <w:t>ю</w:t>
      </w:r>
      <w:r w:rsidR="00D5556C" w:rsidRPr="005673C5">
        <w:rPr>
          <w:sz w:val="28"/>
          <w:szCs w:val="28"/>
        </w:rPr>
        <w:t xml:space="preserve"> участия </w:t>
      </w:r>
      <w:r w:rsidR="00EE0718" w:rsidRPr="005673C5">
        <w:rPr>
          <w:sz w:val="28"/>
          <w:szCs w:val="28"/>
        </w:rPr>
        <w:t>нерезидент</w:t>
      </w:r>
      <w:r w:rsidR="00EE0718">
        <w:rPr>
          <w:sz w:val="28"/>
          <w:szCs w:val="28"/>
        </w:rPr>
        <w:t>ов</w:t>
      </w:r>
      <w:r w:rsidR="00EE0718" w:rsidRPr="005673C5">
        <w:rPr>
          <w:sz w:val="28"/>
          <w:szCs w:val="28"/>
        </w:rPr>
        <w:t xml:space="preserve"> </w:t>
      </w:r>
      <w:r w:rsidR="00D5556C" w:rsidRPr="005673C5">
        <w:rPr>
          <w:sz w:val="28"/>
          <w:szCs w:val="28"/>
        </w:rPr>
        <w:t xml:space="preserve">в уставном капитале отчитывающегося банка, </w:t>
      </w:r>
      <w:r w:rsidR="00EE0718">
        <w:rPr>
          <w:sz w:val="28"/>
          <w:szCs w:val="28"/>
        </w:rPr>
        <w:t xml:space="preserve">отражаемых в форме 0409401 с кодом типа нерезидента </w:t>
      </w:r>
      <w:r w:rsidR="00EE0718">
        <w:rPr>
          <w:sz w:val="28"/>
          <w:szCs w:val="28"/>
          <w:lang w:val="en-US"/>
        </w:rPr>
        <w:t>ND</w:t>
      </w:r>
      <w:r w:rsidR="00D5556C" w:rsidRPr="005673C5">
        <w:rPr>
          <w:sz w:val="28"/>
          <w:szCs w:val="28"/>
        </w:rPr>
        <w:t>. Если отчитывающийся банк не осуществляет пересчет по ежедневному курсу, то необходимо использовать средний номинальный курс доллара США за отчетный период.</w:t>
      </w:r>
    </w:p>
    <w:p w:rsidR="00D5556C" w:rsidRPr="005673C5" w:rsidRDefault="00D5556C" w:rsidP="00CF721C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5673C5">
        <w:rPr>
          <w:sz w:val="28"/>
          <w:szCs w:val="28"/>
        </w:rPr>
        <w:t xml:space="preserve">Если нераспределенная прибыль отрицательная, то по </w:t>
      </w:r>
      <w:hyperlink r:id="rId10" w:history="1">
        <w:r w:rsidRPr="005673C5">
          <w:rPr>
            <w:sz w:val="28"/>
            <w:szCs w:val="28"/>
          </w:rPr>
          <w:t xml:space="preserve">строке </w:t>
        </w:r>
        <w:r w:rsidR="001758F0">
          <w:rPr>
            <w:sz w:val="28"/>
            <w:szCs w:val="28"/>
          </w:rPr>
          <w:t>2</w:t>
        </w:r>
        <w:r w:rsidRPr="005673C5">
          <w:rPr>
            <w:sz w:val="28"/>
            <w:szCs w:val="28"/>
          </w:rPr>
          <w:t>П3</w:t>
        </w:r>
      </w:hyperlink>
      <w:r w:rsidRPr="005673C5">
        <w:rPr>
          <w:sz w:val="28"/>
          <w:szCs w:val="28"/>
        </w:rPr>
        <w:t>0 показывается чистый убыток со знаком «минус».</w:t>
      </w:r>
    </w:p>
    <w:p w:rsidR="00D5556C" w:rsidRPr="005673C5" w:rsidRDefault="00D5556C" w:rsidP="00CF721C">
      <w:pPr>
        <w:widowControl w:val="0"/>
        <w:ind w:firstLine="851"/>
        <w:jc w:val="both"/>
        <w:rPr>
          <w:sz w:val="28"/>
          <w:szCs w:val="28"/>
        </w:rPr>
      </w:pPr>
      <w:r w:rsidRPr="005673C5">
        <w:rPr>
          <w:sz w:val="28"/>
          <w:szCs w:val="28"/>
        </w:rPr>
        <w:t>Отчитывающийся банк определяет размер нераспределенной прибыли (убытка) на ежемесячной основе. В случае если отчитывающийся банк разрабатывает показатели Отчета о финансовых результатах на квартальной основе, первые два месяца квартала отчитывающийся банк вправе использовать собственные оценки месячных показателей нераспределенной прибыли (убытка), а соответствующий показатель последнего месяца должен рассчитывать</w:t>
      </w:r>
      <w:r w:rsidR="0001344F">
        <w:rPr>
          <w:sz w:val="28"/>
          <w:szCs w:val="28"/>
        </w:rPr>
        <w:t>ся</w:t>
      </w:r>
      <w:r w:rsidRPr="005673C5">
        <w:rPr>
          <w:sz w:val="28"/>
          <w:szCs w:val="28"/>
        </w:rPr>
        <w:t xml:space="preserve"> как разниц</w:t>
      </w:r>
      <w:r w:rsidR="00D72299">
        <w:rPr>
          <w:sz w:val="28"/>
          <w:szCs w:val="28"/>
        </w:rPr>
        <w:t>а</w:t>
      </w:r>
      <w:r w:rsidRPr="005673C5">
        <w:rPr>
          <w:sz w:val="28"/>
          <w:szCs w:val="28"/>
        </w:rPr>
        <w:t xml:space="preserve"> между квартальным показателем и суммой оценок первых двух месяцев.</w:t>
      </w:r>
    </w:p>
    <w:p w:rsidR="00283ECD" w:rsidRPr="0074796D" w:rsidRDefault="00283ECD" w:rsidP="0063023A">
      <w:pPr>
        <w:adjustRightInd w:val="0"/>
        <w:spacing w:before="240"/>
        <w:ind w:firstLine="539"/>
        <w:jc w:val="both"/>
        <w:rPr>
          <w:b/>
          <w:iCs/>
          <w:sz w:val="28"/>
          <w:szCs w:val="28"/>
        </w:rPr>
      </w:pPr>
      <w:r>
        <w:t xml:space="preserve"> </w:t>
      </w:r>
      <w:r>
        <w:rPr>
          <w:iCs/>
          <w:sz w:val="28"/>
          <w:szCs w:val="28"/>
        </w:rPr>
        <w:t xml:space="preserve">Глава </w:t>
      </w:r>
      <w:r w:rsidR="00532761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 w:rsidRPr="00F96A75">
        <w:rPr>
          <w:iCs/>
          <w:sz w:val="28"/>
          <w:szCs w:val="28"/>
        </w:rPr>
        <w:t>Заключительные положения</w:t>
      </w:r>
    </w:p>
    <w:p w:rsidR="00283ECD" w:rsidRPr="00EE68A7" w:rsidRDefault="00532761" w:rsidP="0063023A">
      <w:pPr>
        <w:adjustRightInd w:val="0"/>
        <w:spacing w:before="240" w:line="276" w:lineRule="auto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283ECD">
        <w:rPr>
          <w:iCs/>
          <w:sz w:val="28"/>
          <w:szCs w:val="28"/>
        </w:rPr>
        <w:t xml:space="preserve">.1. </w:t>
      </w:r>
      <w:r w:rsidR="00283ECD" w:rsidRPr="00EE68A7">
        <w:rPr>
          <w:iCs/>
          <w:sz w:val="28"/>
          <w:szCs w:val="28"/>
        </w:rPr>
        <w:t>Территориальным учреждениям Банка России довести настоящ</w:t>
      </w:r>
      <w:r w:rsidR="00283ECD">
        <w:rPr>
          <w:iCs/>
          <w:sz w:val="28"/>
          <w:szCs w:val="28"/>
        </w:rPr>
        <w:t>и</w:t>
      </w:r>
      <w:r w:rsidR="00283ECD" w:rsidRPr="00EE68A7">
        <w:rPr>
          <w:iCs/>
          <w:sz w:val="28"/>
          <w:szCs w:val="28"/>
        </w:rPr>
        <w:t xml:space="preserve">е </w:t>
      </w:r>
      <w:r w:rsidR="00283ECD">
        <w:rPr>
          <w:iCs/>
          <w:sz w:val="28"/>
          <w:szCs w:val="28"/>
        </w:rPr>
        <w:t>Методические рекомендации</w:t>
      </w:r>
      <w:r w:rsidR="00283ECD" w:rsidRPr="00EE68A7">
        <w:rPr>
          <w:iCs/>
          <w:sz w:val="28"/>
          <w:szCs w:val="28"/>
        </w:rPr>
        <w:t xml:space="preserve"> до сведения кредитных организаций.</w:t>
      </w:r>
    </w:p>
    <w:p w:rsidR="00283ECD" w:rsidRPr="00025C46" w:rsidRDefault="00532761" w:rsidP="0063023A">
      <w:pPr>
        <w:adjustRightInd w:val="0"/>
        <w:spacing w:before="24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283ECD">
        <w:rPr>
          <w:iCs/>
          <w:sz w:val="28"/>
          <w:szCs w:val="28"/>
        </w:rPr>
        <w:t xml:space="preserve">.2. Настоящие </w:t>
      </w:r>
      <w:r w:rsidR="00283ECD" w:rsidRPr="00025C46">
        <w:rPr>
          <w:iCs/>
          <w:sz w:val="28"/>
          <w:szCs w:val="28"/>
        </w:rPr>
        <w:t xml:space="preserve">Методические рекомендации подлежат опубликованию в </w:t>
      </w:r>
      <w:r w:rsidR="00283ECD">
        <w:rPr>
          <w:iCs/>
          <w:sz w:val="28"/>
          <w:szCs w:val="28"/>
        </w:rPr>
        <w:t>«</w:t>
      </w:r>
      <w:r w:rsidR="00283ECD" w:rsidRPr="00025C46">
        <w:rPr>
          <w:iCs/>
          <w:sz w:val="28"/>
          <w:szCs w:val="28"/>
        </w:rPr>
        <w:t>Вестнике Банка России</w:t>
      </w:r>
      <w:r w:rsidR="00283ECD">
        <w:rPr>
          <w:iCs/>
          <w:sz w:val="28"/>
          <w:szCs w:val="28"/>
        </w:rPr>
        <w:t>»</w:t>
      </w:r>
      <w:r w:rsidR="00283ECD" w:rsidRPr="00025C46">
        <w:rPr>
          <w:iCs/>
          <w:sz w:val="28"/>
          <w:szCs w:val="28"/>
        </w:rPr>
        <w:t>.</w:t>
      </w:r>
    </w:p>
    <w:p w:rsidR="00283ECD" w:rsidRPr="0074796D" w:rsidRDefault="00283ECD" w:rsidP="00283ECD">
      <w:pPr>
        <w:adjustRightInd w:val="0"/>
        <w:jc w:val="both"/>
        <w:rPr>
          <w:iCs/>
          <w:sz w:val="28"/>
          <w:szCs w:val="28"/>
        </w:rPr>
      </w:pPr>
    </w:p>
    <w:p w:rsidR="00283ECD" w:rsidRPr="0074796D" w:rsidRDefault="00283ECD" w:rsidP="00283ECD">
      <w:pPr>
        <w:adjustRightInd w:val="0"/>
        <w:jc w:val="right"/>
        <w:rPr>
          <w:iCs/>
          <w:sz w:val="28"/>
          <w:szCs w:val="28"/>
        </w:rPr>
      </w:pPr>
    </w:p>
    <w:p w:rsidR="00283ECD" w:rsidRPr="0074796D" w:rsidRDefault="00283ECD" w:rsidP="00283ECD">
      <w:pPr>
        <w:adjustRightInd w:val="0"/>
        <w:rPr>
          <w:iCs/>
          <w:sz w:val="28"/>
          <w:szCs w:val="28"/>
        </w:rPr>
      </w:pPr>
    </w:p>
    <w:p w:rsidR="00283ECD" w:rsidRPr="0074796D" w:rsidRDefault="00283ECD" w:rsidP="00283ECD">
      <w:pPr>
        <w:adjustRightInd w:val="0"/>
        <w:rPr>
          <w:iCs/>
          <w:sz w:val="28"/>
          <w:szCs w:val="28"/>
        </w:rPr>
      </w:pPr>
    </w:p>
    <w:p w:rsidR="00283ECD" w:rsidRPr="0074796D" w:rsidRDefault="00283ECD" w:rsidP="00283ECD">
      <w:pPr>
        <w:adjustRightInd w:val="0"/>
        <w:rPr>
          <w:iCs/>
          <w:sz w:val="28"/>
          <w:szCs w:val="28"/>
        </w:rPr>
      </w:pPr>
    </w:p>
    <w:p w:rsidR="00283ECD" w:rsidRDefault="00283ECD" w:rsidP="00283ECD">
      <w:pPr>
        <w:adjustRightInd w:val="0"/>
        <w:rPr>
          <w:iCs/>
          <w:sz w:val="28"/>
          <w:szCs w:val="28"/>
        </w:rPr>
      </w:pPr>
      <w:r w:rsidRPr="0074796D">
        <w:rPr>
          <w:iCs/>
          <w:sz w:val="28"/>
          <w:szCs w:val="28"/>
        </w:rPr>
        <w:t xml:space="preserve">Первый заместитель </w:t>
      </w:r>
    </w:p>
    <w:p w:rsidR="00283ECD" w:rsidRPr="00025C46" w:rsidRDefault="00283ECD" w:rsidP="00283ECD">
      <w:pPr>
        <w:adjustRightInd w:val="0"/>
        <w:rPr>
          <w:iCs/>
          <w:sz w:val="28"/>
          <w:szCs w:val="28"/>
        </w:rPr>
      </w:pPr>
      <w:r w:rsidRPr="00025C46">
        <w:rPr>
          <w:iCs/>
          <w:sz w:val="28"/>
          <w:szCs w:val="28"/>
        </w:rPr>
        <w:t xml:space="preserve">Председателя </w:t>
      </w:r>
      <w:r>
        <w:rPr>
          <w:iCs/>
          <w:sz w:val="28"/>
          <w:szCs w:val="28"/>
        </w:rPr>
        <w:t>Банка России</w:t>
      </w:r>
      <w:r w:rsidRPr="00025C46">
        <w:rPr>
          <w:iCs/>
          <w:sz w:val="28"/>
          <w:szCs w:val="28"/>
        </w:rPr>
        <w:t xml:space="preserve">                       </w:t>
      </w:r>
      <w:r>
        <w:rPr>
          <w:iCs/>
          <w:sz w:val="28"/>
          <w:szCs w:val="28"/>
        </w:rPr>
        <w:t xml:space="preserve">                                   </w:t>
      </w:r>
      <w:r w:rsidRPr="00025C46">
        <w:rPr>
          <w:iCs/>
          <w:sz w:val="28"/>
          <w:szCs w:val="28"/>
        </w:rPr>
        <w:t>К.В. Юдаева</w:t>
      </w:r>
    </w:p>
    <w:p w:rsidR="00283ECD" w:rsidRPr="0074796D" w:rsidRDefault="00283ECD" w:rsidP="00283ECD">
      <w:pPr>
        <w:widowControl w:val="0"/>
        <w:spacing w:before="120"/>
        <w:ind w:firstLine="851"/>
        <w:jc w:val="both"/>
        <w:rPr>
          <w:sz w:val="28"/>
          <w:szCs w:val="28"/>
        </w:rPr>
      </w:pPr>
    </w:p>
    <w:p w:rsidR="00D5556C" w:rsidRDefault="00D5556C"/>
    <w:sectPr w:rsidR="00D5556C" w:rsidSect="000D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60" w:rsidRDefault="00954160" w:rsidP="00D5556C">
      <w:r>
        <w:separator/>
      </w:r>
    </w:p>
  </w:endnote>
  <w:endnote w:type="continuationSeparator" w:id="0">
    <w:p w:rsidR="00954160" w:rsidRDefault="00954160" w:rsidP="00D5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60" w:rsidRDefault="00954160" w:rsidP="00D5556C">
      <w:r>
        <w:separator/>
      </w:r>
    </w:p>
  </w:footnote>
  <w:footnote w:type="continuationSeparator" w:id="0">
    <w:p w:rsidR="00954160" w:rsidRDefault="00954160" w:rsidP="00D5556C">
      <w:r>
        <w:continuationSeparator/>
      </w:r>
    </w:p>
  </w:footnote>
  <w:footnote w:id="1">
    <w:p w:rsidR="004E3583" w:rsidRDefault="004E3583" w:rsidP="00D5556C">
      <w:pPr>
        <w:pStyle w:val="a3"/>
      </w:pPr>
      <w:r w:rsidRPr="00824C09">
        <w:rPr>
          <w:rStyle w:val="a5"/>
        </w:rPr>
        <w:footnoteRef/>
      </w:r>
      <w:r w:rsidRPr="00824C09">
        <w:t xml:space="preserve"> </w:t>
      </w:r>
      <w:r w:rsidRPr="00824C09">
        <w:rPr>
          <w:sz w:val="22"/>
          <w:szCs w:val="22"/>
        </w:rPr>
        <w:t>Используются символы Отчета о</w:t>
      </w:r>
      <w:r w:rsidRPr="00824C09">
        <w:rPr>
          <w:b/>
          <w:sz w:val="22"/>
          <w:szCs w:val="22"/>
        </w:rPr>
        <w:t xml:space="preserve"> </w:t>
      </w:r>
      <w:r w:rsidRPr="00824C09">
        <w:rPr>
          <w:sz w:val="22"/>
          <w:szCs w:val="22"/>
        </w:rPr>
        <w:t>финансовых результатах.</w:t>
      </w:r>
    </w:p>
  </w:footnote>
  <w:footnote w:id="2">
    <w:p w:rsidR="004E3583" w:rsidRDefault="004E3583" w:rsidP="00C25150">
      <w:pPr>
        <w:pStyle w:val="a3"/>
      </w:pPr>
      <w:r w:rsidRPr="00824C09">
        <w:rPr>
          <w:rStyle w:val="a5"/>
        </w:rPr>
        <w:footnoteRef/>
      </w:r>
      <w:r w:rsidRPr="00824C09">
        <w:t xml:space="preserve"> </w:t>
      </w:r>
      <w:r w:rsidRPr="00824C09">
        <w:rPr>
          <w:sz w:val="22"/>
          <w:szCs w:val="22"/>
        </w:rPr>
        <w:t>Используются символы Отчета о</w:t>
      </w:r>
      <w:r w:rsidRPr="00824C09">
        <w:rPr>
          <w:b/>
          <w:sz w:val="22"/>
          <w:szCs w:val="22"/>
        </w:rPr>
        <w:t xml:space="preserve"> </w:t>
      </w:r>
      <w:r w:rsidRPr="00824C09">
        <w:rPr>
          <w:sz w:val="22"/>
          <w:szCs w:val="22"/>
        </w:rPr>
        <w:t>финансовых результатах.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913"/>
    <w:multiLevelType w:val="multilevel"/>
    <w:tmpl w:val="5B30BB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656A60C8"/>
    <w:multiLevelType w:val="hybridMultilevel"/>
    <w:tmpl w:val="27507832"/>
    <w:lvl w:ilvl="0" w:tplc="10BC399A">
      <w:start w:val="2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B65"/>
    <w:rsid w:val="0001344F"/>
    <w:rsid w:val="00020813"/>
    <w:rsid w:val="00022B65"/>
    <w:rsid w:val="0004189B"/>
    <w:rsid w:val="000B4301"/>
    <w:rsid w:val="000B532B"/>
    <w:rsid w:val="000D006F"/>
    <w:rsid w:val="0011049B"/>
    <w:rsid w:val="00114CFA"/>
    <w:rsid w:val="001350A6"/>
    <w:rsid w:val="00152D9A"/>
    <w:rsid w:val="001635D1"/>
    <w:rsid w:val="001758F0"/>
    <w:rsid w:val="00177D5E"/>
    <w:rsid w:val="001920E1"/>
    <w:rsid w:val="001E1273"/>
    <w:rsid w:val="001E12E9"/>
    <w:rsid w:val="001E56C2"/>
    <w:rsid w:val="001F4FF7"/>
    <w:rsid w:val="00240A2A"/>
    <w:rsid w:val="00256700"/>
    <w:rsid w:val="00275AF1"/>
    <w:rsid w:val="00283ECD"/>
    <w:rsid w:val="002E12DF"/>
    <w:rsid w:val="002F6525"/>
    <w:rsid w:val="00305268"/>
    <w:rsid w:val="00341F9F"/>
    <w:rsid w:val="00355722"/>
    <w:rsid w:val="003C6871"/>
    <w:rsid w:val="00405EB7"/>
    <w:rsid w:val="004223BC"/>
    <w:rsid w:val="004313F0"/>
    <w:rsid w:val="00431535"/>
    <w:rsid w:val="004E3583"/>
    <w:rsid w:val="00532761"/>
    <w:rsid w:val="005673C5"/>
    <w:rsid w:val="0057151D"/>
    <w:rsid w:val="005E19A5"/>
    <w:rsid w:val="0063023A"/>
    <w:rsid w:val="006557BE"/>
    <w:rsid w:val="00657ACA"/>
    <w:rsid w:val="00695D7C"/>
    <w:rsid w:val="006D0A62"/>
    <w:rsid w:val="00702778"/>
    <w:rsid w:val="00735A09"/>
    <w:rsid w:val="00747ECE"/>
    <w:rsid w:val="00760A31"/>
    <w:rsid w:val="007B7BB7"/>
    <w:rsid w:val="007E05EB"/>
    <w:rsid w:val="007F6820"/>
    <w:rsid w:val="008B535D"/>
    <w:rsid w:val="009432FF"/>
    <w:rsid w:val="00954160"/>
    <w:rsid w:val="00956C04"/>
    <w:rsid w:val="00986738"/>
    <w:rsid w:val="009C6432"/>
    <w:rsid w:val="00A04FF9"/>
    <w:rsid w:val="00AE7814"/>
    <w:rsid w:val="00B02AF2"/>
    <w:rsid w:val="00B23201"/>
    <w:rsid w:val="00B2377A"/>
    <w:rsid w:val="00B3059F"/>
    <w:rsid w:val="00B3783E"/>
    <w:rsid w:val="00B37C62"/>
    <w:rsid w:val="00B75FFC"/>
    <w:rsid w:val="00B973EA"/>
    <w:rsid w:val="00BD048E"/>
    <w:rsid w:val="00BF24D8"/>
    <w:rsid w:val="00C072DB"/>
    <w:rsid w:val="00C25150"/>
    <w:rsid w:val="00C27BBD"/>
    <w:rsid w:val="00CA0BCA"/>
    <w:rsid w:val="00CD24A0"/>
    <w:rsid w:val="00CE60D4"/>
    <w:rsid w:val="00CF721C"/>
    <w:rsid w:val="00D07AE8"/>
    <w:rsid w:val="00D47B87"/>
    <w:rsid w:val="00D5556C"/>
    <w:rsid w:val="00D72299"/>
    <w:rsid w:val="00DD5388"/>
    <w:rsid w:val="00E11443"/>
    <w:rsid w:val="00E63559"/>
    <w:rsid w:val="00E82830"/>
    <w:rsid w:val="00EC6A14"/>
    <w:rsid w:val="00EE0718"/>
    <w:rsid w:val="00F01BCE"/>
    <w:rsid w:val="00F55037"/>
    <w:rsid w:val="00F57C20"/>
    <w:rsid w:val="00F64D2B"/>
    <w:rsid w:val="00F8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rsid w:val="00022B65"/>
    <w:pPr>
      <w:spacing w:line="360" w:lineRule="auto"/>
      <w:ind w:firstLine="851"/>
      <w:jc w:val="both"/>
    </w:pPr>
    <w:rPr>
      <w:sz w:val="20"/>
      <w:szCs w:val="20"/>
    </w:rPr>
  </w:style>
  <w:style w:type="character" w:customStyle="1" w:styleId="21">
    <w:name w:val="Основной текст с отступом 2 Знак1"/>
    <w:link w:val="2"/>
    <w:rsid w:val="00022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022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2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2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22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D5556C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1"/>
    <w:semiHidden/>
    <w:rsid w:val="00D5556C"/>
    <w:rPr>
      <w:sz w:val="20"/>
      <w:szCs w:val="20"/>
    </w:rPr>
  </w:style>
  <w:style w:type="character" w:customStyle="1" w:styleId="1">
    <w:name w:val="Текст сноски Знак1"/>
    <w:link w:val="a3"/>
    <w:semiHidden/>
    <w:rsid w:val="00D555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D555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5556C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D555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0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rsid w:val="00022B65"/>
    <w:pPr>
      <w:spacing w:line="360" w:lineRule="auto"/>
      <w:ind w:firstLine="851"/>
      <w:jc w:val="both"/>
    </w:pPr>
    <w:rPr>
      <w:sz w:val="20"/>
      <w:szCs w:val="20"/>
    </w:rPr>
  </w:style>
  <w:style w:type="character" w:customStyle="1" w:styleId="21">
    <w:name w:val="Основной текст с отступом 2 Знак1"/>
    <w:link w:val="2"/>
    <w:rsid w:val="00022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022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2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2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22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D5556C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1"/>
    <w:semiHidden/>
    <w:rsid w:val="00D5556C"/>
    <w:rPr>
      <w:sz w:val="20"/>
      <w:szCs w:val="20"/>
    </w:rPr>
  </w:style>
  <w:style w:type="character" w:customStyle="1" w:styleId="1">
    <w:name w:val="Текст сноски Знак1"/>
    <w:link w:val="a3"/>
    <w:semiHidden/>
    <w:rsid w:val="00D555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D555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5556C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D555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0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91C04D79D9031C9CCA9E5C30FFA6C394992A587844018C3741BFBA89DD27415FA9087862606FCS0cA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291C04D79D9031C9CCA9E5C30FFA6C394992A484864018C3741BFBA89DD27415FA908786210EF1S0c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91C04D79D9031C9CCA9E5C30FFA6C394992A587844018C3741BFBA89DD27415FA908786270EFDS0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04B4-B157-4048-B0DF-D3317772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6682</Words>
  <Characters>38093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44686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StepanovaOA</dc:creator>
  <cp:lastModifiedBy>Masha</cp:lastModifiedBy>
  <cp:revision>2</cp:revision>
  <cp:lastPrinted>2016-01-11T07:21:00Z</cp:lastPrinted>
  <dcterms:created xsi:type="dcterms:W3CDTF">2016-01-21T08:17:00Z</dcterms:created>
  <dcterms:modified xsi:type="dcterms:W3CDTF">2016-01-21T08:17:00Z</dcterms:modified>
</cp:coreProperties>
</file>