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0C" w:rsidRPr="000D779A" w:rsidRDefault="000D779A" w:rsidP="000D779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D77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 07.11.2013 №06/102</w:t>
      </w:r>
    </w:p>
    <w:p w:rsidR="005A590C" w:rsidRPr="001F18A9" w:rsidRDefault="005A590C" w:rsidP="001F18A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90C" w:rsidRPr="001F18A9" w:rsidRDefault="005A590C" w:rsidP="001F18A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90C" w:rsidRPr="001F18A9" w:rsidRDefault="005A590C" w:rsidP="001F18A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90C" w:rsidRPr="001F18A9" w:rsidRDefault="005A590C" w:rsidP="001F18A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90C" w:rsidRPr="001F18A9" w:rsidRDefault="005A590C" w:rsidP="001F18A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90C" w:rsidRPr="001F18A9" w:rsidRDefault="005A590C" w:rsidP="001F18A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90C" w:rsidRPr="001F18A9" w:rsidRDefault="005A590C" w:rsidP="001F18A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90C" w:rsidRPr="001F18A9" w:rsidRDefault="005A590C" w:rsidP="001F18A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90C" w:rsidRPr="001F18A9" w:rsidRDefault="005A590C" w:rsidP="001F18A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90C" w:rsidRPr="001F18A9" w:rsidRDefault="005A590C" w:rsidP="001F18A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F1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</w:t>
      </w:r>
      <w:r w:rsidR="00B267D6" w:rsidRPr="001F1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="006C6002" w:rsidRPr="001F1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C6002" w:rsidRPr="001F18A9">
        <w:rPr>
          <w:rFonts w:ascii="Times New Roman" w:hAnsi="Times New Roman" w:cs="Times New Roman"/>
          <w:b/>
          <w:sz w:val="26"/>
          <w:szCs w:val="26"/>
        </w:rPr>
        <w:t>Банка Росси</w:t>
      </w:r>
      <w:r w:rsidR="001F18A9">
        <w:rPr>
          <w:rFonts w:ascii="Times New Roman" w:hAnsi="Times New Roman" w:cs="Times New Roman"/>
          <w:b/>
          <w:sz w:val="26"/>
          <w:szCs w:val="26"/>
        </w:rPr>
        <w:t>и</w:t>
      </w:r>
    </w:p>
    <w:p w:rsidR="005A590C" w:rsidRPr="001F18A9" w:rsidRDefault="005A590C" w:rsidP="001F18A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A590C" w:rsidRPr="001F18A9" w:rsidRDefault="00B267D6" w:rsidP="001F18A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F18A9">
        <w:rPr>
          <w:rFonts w:ascii="Times New Roman" w:hAnsi="Times New Roman" w:cs="Times New Roman"/>
          <w:b/>
          <w:bCs/>
          <w:sz w:val="26"/>
          <w:szCs w:val="26"/>
        </w:rPr>
        <w:t>НАБИУЛЛИНОЙ Э.С.</w:t>
      </w:r>
    </w:p>
    <w:p w:rsidR="00B267D6" w:rsidRPr="001F18A9" w:rsidRDefault="00B267D6" w:rsidP="001F18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1526" w:rsidRPr="001F18A9" w:rsidRDefault="00821526" w:rsidP="001F18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90C" w:rsidRPr="001F18A9" w:rsidRDefault="005A590C" w:rsidP="001F18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8A9">
        <w:rPr>
          <w:rFonts w:ascii="Times New Roman" w:hAnsi="Times New Roman" w:cs="Times New Roman"/>
          <w:b/>
          <w:sz w:val="26"/>
          <w:szCs w:val="26"/>
        </w:rPr>
        <w:t xml:space="preserve">Уважаемая </w:t>
      </w:r>
      <w:r w:rsidR="00B267D6" w:rsidRPr="001F18A9">
        <w:rPr>
          <w:rFonts w:ascii="Times New Roman" w:hAnsi="Times New Roman" w:cs="Times New Roman"/>
          <w:b/>
          <w:sz w:val="26"/>
          <w:szCs w:val="26"/>
        </w:rPr>
        <w:t xml:space="preserve">Эльвира </w:t>
      </w:r>
      <w:proofErr w:type="spellStart"/>
      <w:r w:rsidR="00B267D6" w:rsidRPr="001F18A9">
        <w:rPr>
          <w:rFonts w:ascii="Times New Roman" w:hAnsi="Times New Roman" w:cs="Times New Roman"/>
          <w:b/>
          <w:sz w:val="26"/>
          <w:szCs w:val="26"/>
        </w:rPr>
        <w:t>Сахипзадовна</w:t>
      </w:r>
      <w:proofErr w:type="spellEnd"/>
      <w:r w:rsidRPr="001F18A9">
        <w:rPr>
          <w:rFonts w:ascii="Times New Roman" w:hAnsi="Times New Roman" w:cs="Times New Roman"/>
          <w:b/>
          <w:sz w:val="26"/>
          <w:szCs w:val="26"/>
        </w:rPr>
        <w:t>!</w:t>
      </w:r>
    </w:p>
    <w:p w:rsidR="001F18A9" w:rsidRPr="001F18A9" w:rsidRDefault="001F18A9" w:rsidP="0005547E">
      <w:pPr>
        <w:shd w:val="clear" w:color="auto" w:fill="FFFFFF"/>
        <w:spacing w:before="5" w:line="360" w:lineRule="auto"/>
        <w:ind w:right="1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18A9">
        <w:rPr>
          <w:rFonts w:ascii="Times New Roman" w:eastAsia="Times New Roman" w:hAnsi="Times New Roman" w:cs="Times New Roman"/>
          <w:sz w:val="26"/>
          <w:szCs w:val="26"/>
        </w:rPr>
        <w:t>В связи с вступлением в действие п. 1 Указа Президента РФ от 25 июля 2013 года №645 "Об упразднении Федеральной службы по финансовым рынкам, изменении и признании утратившими силу некоторых актов Президента РФ" и передачей функций Федеральной службы по финансовым рынкам (далее - ФСФР) в Банк России, в соответствии со ст.77 ФЗ «О Центральном банке Российской Федерации (Банке России)» от</w:t>
      </w:r>
      <w:proofErr w:type="gramEnd"/>
      <w:r w:rsidRPr="001F18A9">
        <w:rPr>
          <w:rFonts w:ascii="Times New Roman" w:eastAsia="Times New Roman" w:hAnsi="Times New Roman" w:cs="Times New Roman"/>
          <w:sz w:val="26"/>
          <w:szCs w:val="26"/>
        </w:rPr>
        <w:t xml:space="preserve"> 10.07.2002 года № 86-ФЗ</w:t>
      </w:r>
      <w:r w:rsidR="000554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18A9">
        <w:rPr>
          <w:rFonts w:ascii="Times New Roman" w:eastAsia="Times New Roman" w:hAnsi="Times New Roman" w:cs="Times New Roman"/>
          <w:sz w:val="26"/>
          <w:szCs w:val="26"/>
        </w:rPr>
        <w:t xml:space="preserve">возникла ситуация, при которой кредитным организациям, как </w:t>
      </w:r>
      <w:r w:rsidRPr="001F18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профессиональным участникам торгов, необходимо предоставлять отчетную информацию о </w:t>
      </w:r>
      <w:r w:rsidRPr="001F18A9">
        <w:rPr>
          <w:rFonts w:ascii="Times New Roman" w:eastAsia="Times New Roman" w:hAnsi="Times New Roman" w:cs="Times New Roman"/>
          <w:sz w:val="26"/>
          <w:szCs w:val="26"/>
        </w:rPr>
        <w:t>совершенных операциях нескольким адресатам, а именно:</w:t>
      </w:r>
    </w:p>
    <w:p w:rsidR="001F18A9" w:rsidRPr="001F18A9" w:rsidRDefault="001F18A9" w:rsidP="001F18A9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F18A9">
        <w:rPr>
          <w:rFonts w:ascii="Times New Roman" w:eastAsia="Times New Roman" w:hAnsi="Times New Roman" w:cs="Times New Roman"/>
          <w:spacing w:val="-3"/>
          <w:sz w:val="26"/>
          <w:szCs w:val="26"/>
        </w:rPr>
        <w:t>в ЦБ РФ;</w:t>
      </w:r>
    </w:p>
    <w:p w:rsidR="001F18A9" w:rsidRPr="001F18A9" w:rsidRDefault="001F18A9" w:rsidP="001F18A9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right="1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18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на биржу, участником которой является кредитная организация, которая в свою очередь </w:t>
      </w:r>
      <w:r w:rsidRPr="001F18A9">
        <w:rPr>
          <w:rFonts w:ascii="Times New Roman" w:eastAsia="Times New Roman" w:hAnsi="Times New Roman" w:cs="Times New Roman"/>
          <w:sz w:val="26"/>
          <w:szCs w:val="26"/>
        </w:rPr>
        <w:t>передавала её в ФСФР, а теперь в ЦБ РФ;</w:t>
      </w:r>
    </w:p>
    <w:p w:rsidR="001F18A9" w:rsidRPr="001F18A9" w:rsidRDefault="001F18A9" w:rsidP="001F18A9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F18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 ФСФР, </w:t>
      </w:r>
      <w:proofErr w:type="gramStart"/>
      <w:r w:rsidRPr="001F18A9">
        <w:rPr>
          <w:rFonts w:ascii="Times New Roman" w:eastAsia="Times New Roman" w:hAnsi="Times New Roman" w:cs="Times New Roman"/>
          <w:spacing w:val="-1"/>
          <w:sz w:val="26"/>
          <w:szCs w:val="26"/>
        </w:rPr>
        <w:t>функции</w:t>
      </w:r>
      <w:proofErr w:type="gramEnd"/>
      <w:r w:rsidRPr="001F18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которой переданы опять же в ЦБ РФ.</w:t>
      </w:r>
    </w:p>
    <w:p w:rsidR="001F18A9" w:rsidRPr="001F18A9" w:rsidRDefault="001F18A9" w:rsidP="001F18A9">
      <w:pPr>
        <w:shd w:val="clear" w:color="auto" w:fill="FFFFFF"/>
        <w:spacing w:line="360" w:lineRule="auto"/>
        <w:ind w:right="1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18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Таким образом, в результате преобразования создан дополнительный административный </w:t>
      </w:r>
      <w:r w:rsidRPr="001F18A9">
        <w:rPr>
          <w:rFonts w:ascii="Times New Roman" w:eastAsia="Times New Roman" w:hAnsi="Times New Roman" w:cs="Times New Roman"/>
          <w:sz w:val="26"/>
          <w:szCs w:val="26"/>
        </w:rPr>
        <w:t xml:space="preserve">барьер для кредитных организаций, выраженный в </w:t>
      </w:r>
      <w:r w:rsidRPr="001F18A9">
        <w:rPr>
          <w:rFonts w:ascii="Times New Roman" w:eastAsia="Times New Roman" w:hAnsi="Times New Roman" w:cs="Times New Roman"/>
          <w:sz w:val="26"/>
          <w:szCs w:val="26"/>
        </w:rPr>
        <w:lastRenderedPageBreak/>
        <w:t>многоступенчатой системе отчетности, которая по факту собирает информацию в одном месте.</w:t>
      </w:r>
    </w:p>
    <w:p w:rsidR="001F18A9" w:rsidRPr="001F18A9" w:rsidRDefault="001F18A9" w:rsidP="001F18A9">
      <w:pPr>
        <w:shd w:val="clear" w:color="auto" w:fill="FFFFFF"/>
        <w:spacing w:line="360" w:lineRule="auto"/>
        <w:ind w:right="1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18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 связи с передачей функции контроля и надзора за рынком ценных бумаг службе по </w:t>
      </w:r>
      <w:r w:rsidRPr="001F18A9">
        <w:rPr>
          <w:rFonts w:ascii="Times New Roman" w:eastAsia="Times New Roman" w:hAnsi="Times New Roman" w:cs="Times New Roman"/>
          <w:sz w:val="26"/>
          <w:szCs w:val="26"/>
        </w:rPr>
        <w:t xml:space="preserve">финансовым рынкам Банка России </w:t>
      </w:r>
      <w:r w:rsidR="0005547E">
        <w:rPr>
          <w:rFonts w:ascii="Times New Roman" w:eastAsia="Times New Roman" w:hAnsi="Times New Roman" w:cs="Times New Roman"/>
          <w:sz w:val="26"/>
          <w:szCs w:val="26"/>
        </w:rPr>
        <w:t>Ассоциация региональных банков России</w:t>
      </w:r>
      <w:r w:rsidRPr="001F18A9">
        <w:rPr>
          <w:rFonts w:ascii="Times New Roman" w:eastAsia="Times New Roman" w:hAnsi="Times New Roman" w:cs="Times New Roman"/>
          <w:sz w:val="26"/>
          <w:szCs w:val="26"/>
        </w:rPr>
        <w:t xml:space="preserve"> предлагает рассмотреть </w:t>
      </w:r>
      <w:r w:rsidRPr="001F18A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возможность унификации деятельности кредитных организаций на рынке ценных бумаг в рамках </w:t>
      </w:r>
      <w:r w:rsidRPr="001F18A9">
        <w:rPr>
          <w:rFonts w:ascii="Times New Roman" w:eastAsia="Times New Roman" w:hAnsi="Times New Roman" w:cs="Times New Roman"/>
          <w:sz w:val="26"/>
          <w:szCs w:val="26"/>
        </w:rPr>
        <w:t xml:space="preserve">лицензий на основной вид деятельности, по принципу, который существовал до 1 января 1998 </w:t>
      </w:r>
      <w:r w:rsidRPr="001F18A9">
        <w:rPr>
          <w:rFonts w:ascii="Times New Roman" w:eastAsia="Times New Roman" w:hAnsi="Times New Roman" w:cs="Times New Roman"/>
          <w:spacing w:val="-2"/>
          <w:sz w:val="26"/>
          <w:szCs w:val="26"/>
        </w:rPr>
        <w:t>года, а именно: закрепить в лицензии Банка России на осуществление банковских операций</w:t>
      </w:r>
      <w:proofErr w:type="gramEnd"/>
      <w:r w:rsidRPr="001F18A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право </w:t>
      </w:r>
      <w:r w:rsidRPr="001F18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осуществлять выпуск, покупку, продажу, учет, хранение и иные операции с ценными бумагами, </w:t>
      </w:r>
      <w:r w:rsidRPr="001F18A9">
        <w:rPr>
          <w:rFonts w:ascii="Times New Roman" w:eastAsia="Times New Roman" w:hAnsi="Times New Roman" w:cs="Times New Roman"/>
          <w:sz w:val="26"/>
          <w:szCs w:val="26"/>
        </w:rPr>
        <w:t>осуществлять доверительное управление ценными бумагами по договору с физическими и юридическими лицами.</w:t>
      </w:r>
    </w:p>
    <w:p w:rsidR="001F18A9" w:rsidRPr="001F18A9" w:rsidRDefault="001F18A9" w:rsidP="001F18A9">
      <w:pPr>
        <w:shd w:val="clear" w:color="auto" w:fill="FFFFFF"/>
        <w:spacing w:after="0" w:line="360" w:lineRule="auto"/>
        <w:ind w:right="1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18A9">
        <w:rPr>
          <w:rFonts w:ascii="Times New Roman" w:eastAsia="Times New Roman" w:hAnsi="Times New Roman" w:cs="Times New Roman"/>
          <w:sz w:val="26"/>
          <w:szCs w:val="26"/>
        </w:rPr>
        <w:t xml:space="preserve">Изменение и закрепление предложенных норм в </w:t>
      </w:r>
      <w:r w:rsidRPr="001F18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законодательстве позволит унифицировать деятельность кредитных организаций на финансовых </w:t>
      </w:r>
      <w:r w:rsidRPr="001F18A9">
        <w:rPr>
          <w:rFonts w:ascii="Times New Roman" w:eastAsia="Times New Roman" w:hAnsi="Times New Roman" w:cs="Times New Roman"/>
          <w:sz w:val="26"/>
          <w:szCs w:val="26"/>
        </w:rPr>
        <w:t xml:space="preserve">рынках, а также исключить «двойной учет» информации о деятельности кредитных организаций </w:t>
      </w:r>
      <w:r w:rsidRPr="001F18A9">
        <w:rPr>
          <w:rFonts w:ascii="Times New Roman" w:eastAsia="Times New Roman" w:hAnsi="Times New Roman" w:cs="Times New Roman"/>
          <w:spacing w:val="-1"/>
          <w:sz w:val="26"/>
          <w:szCs w:val="26"/>
        </w:rPr>
        <w:t>на финансовых рынках, вытекающей из двойного лицензирования ФСФР и ЦБ РФ.</w:t>
      </w:r>
    </w:p>
    <w:p w:rsidR="001F18A9" w:rsidRDefault="001F18A9" w:rsidP="001F18A9">
      <w:pPr>
        <w:jc w:val="both"/>
        <w:rPr>
          <w:sz w:val="28"/>
          <w:szCs w:val="28"/>
        </w:rPr>
      </w:pPr>
    </w:p>
    <w:p w:rsidR="001F18A9" w:rsidRPr="001F18A9" w:rsidRDefault="001F18A9" w:rsidP="001F18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8A9">
        <w:rPr>
          <w:rFonts w:ascii="Times New Roman" w:hAnsi="Times New Roman" w:cs="Times New Roman"/>
          <w:sz w:val="26"/>
          <w:szCs w:val="26"/>
        </w:rPr>
        <w:t>С уважением,</w:t>
      </w:r>
    </w:p>
    <w:p w:rsidR="001F18A9" w:rsidRPr="001F18A9" w:rsidRDefault="001F18A9" w:rsidP="001F18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8A9" w:rsidRPr="001F18A9" w:rsidRDefault="001F18A9" w:rsidP="001F1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70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580"/>
        <w:gridCol w:w="2160"/>
        <w:gridCol w:w="2930"/>
      </w:tblGrid>
      <w:tr w:rsidR="001F18A9" w:rsidRPr="001F18A9" w:rsidTr="00011787">
        <w:tc>
          <w:tcPr>
            <w:tcW w:w="5580" w:type="dxa"/>
          </w:tcPr>
          <w:p w:rsidR="001F18A9" w:rsidRPr="001F18A9" w:rsidRDefault="001F18A9" w:rsidP="001F18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8A9" w:rsidRPr="001F18A9" w:rsidRDefault="001F18A9" w:rsidP="001F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8A9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Ассоциации «Россия», </w:t>
            </w:r>
          </w:p>
          <w:p w:rsidR="001F18A9" w:rsidRPr="001F18A9" w:rsidRDefault="001F18A9" w:rsidP="001F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8A9"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Государственной Думы РФ</w:t>
            </w:r>
          </w:p>
          <w:p w:rsidR="001F18A9" w:rsidRPr="001F18A9" w:rsidRDefault="001F18A9" w:rsidP="001F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1F18A9" w:rsidRPr="001F18A9" w:rsidRDefault="001F18A9" w:rsidP="001F18A9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1F18A9" w:rsidRPr="001F18A9" w:rsidRDefault="001F18A9" w:rsidP="001F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8A9" w:rsidRPr="001F18A9" w:rsidRDefault="001F18A9" w:rsidP="001F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8A9" w:rsidRPr="001F18A9" w:rsidRDefault="001F18A9" w:rsidP="001F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8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F18A9">
              <w:rPr>
                <w:rFonts w:ascii="Times New Roman" w:hAnsi="Times New Roman" w:cs="Times New Roman"/>
                <w:sz w:val="26"/>
                <w:szCs w:val="26"/>
              </w:rPr>
              <w:t>А.Г. Аксаков</w:t>
            </w:r>
          </w:p>
        </w:tc>
      </w:tr>
    </w:tbl>
    <w:p w:rsidR="005A590C" w:rsidRPr="001F18A9" w:rsidRDefault="005A590C" w:rsidP="001F18A9">
      <w:pPr>
        <w:pStyle w:val="Default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90C" w:rsidRPr="001F18A9" w:rsidRDefault="005A590C" w:rsidP="001F18A9">
      <w:pPr>
        <w:pStyle w:val="Default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90C" w:rsidRDefault="005A590C" w:rsidP="001F18A9">
      <w:pPr>
        <w:pStyle w:val="Default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5D" w:rsidRDefault="00D7175D" w:rsidP="001F18A9">
      <w:pPr>
        <w:pStyle w:val="Default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5D" w:rsidRDefault="00D7175D" w:rsidP="001F18A9">
      <w:pPr>
        <w:pStyle w:val="Default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5D" w:rsidRDefault="00D7175D" w:rsidP="001F18A9">
      <w:pPr>
        <w:pStyle w:val="Default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90C" w:rsidRPr="001F18A9" w:rsidRDefault="005A590C" w:rsidP="001F18A9">
      <w:pPr>
        <w:pStyle w:val="Default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90C" w:rsidRPr="001F18A9" w:rsidRDefault="005A590C" w:rsidP="001F18A9">
      <w:pPr>
        <w:pStyle w:val="Default"/>
        <w:spacing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90C" w:rsidRPr="001F18A9" w:rsidRDefault="005A590C" w:rsidP="0005547E">
      <w:pPr>
        <w:pStyle w:val="Default"/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</w:t>
      </w:r>
      <w:proofErr w:type="gramStart"/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>:А</w:t>
      </w:r>
      <w:proofErr w:type="gramEnd"/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>ндреева</w:t>
      </w:r>
      <w:proofErr w:type="spellEnd"/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М.В.</w:t>
      </w:r>
    </w:p>
    <w:p w:rsidR="00165B51" w:rsidRPr="001F18A9" w:rsidRDefault="00814734" w:rsidP="0005547E">
      <w:pPr>
        <w:pStyle w:val="Default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(495)785-29-90 </w:t>
      </w:r>
      <w:proofErr w:type="spellStart"/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proofErr w:type="spellEnd"/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>. 113</w:t>
      </w:r>
    </w:p>
    <w:sectPr w:rsidR="00165B51" w:rsidRPr="001F18A9" w:rsidSect="00DA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68" w:rsidRDefault="00DA0D68" w:rsidP="00165B51">
      <w:pPr>
        <w:spacing w:after="0" w:line="240" w:lineRule="auto"/>
      </w:pPr>
      <w:r>
        <w:separator/>
      </w:r>
    </w:p>
  </w:endnote>
  <w:endnote w:type="continuationSeparator" w:id="0">
    <w:p w:rsidR="00DA0D68" w:rsidRDefault="00DA0D68" w:rsidP="0016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FreeSe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68" w:rsidRDefault="00DA0D68" w:rsidP="00165B51">
      <w:pPr>
        <w:spacing w:after="0" w:line="240" w:lineRule="auto"/>
      </w:pPr>
      <w:r>
        <w:separator/>
      </w:r>
    </w:p>
  </w:footnote>
  <w:footnote w:type="continuationSeparator" w:id="0">
    <w:p w:rsidR="00DA0D68" w:rsidRDefault="00DA0D68" w:rsidP="0016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1461B4"/>
    <w:lvl w:ilvl="0">
      <w:numFmt w:val="bullet"/>
      <w:lvlText w:val="*"/>
      <w:lvlJc w:val="left"/>
    </w:lvl>
  </w:abstractNum>
  <w:abstractNum w:abstractNumId="1">
    <w:nsid w:val="08834335"/>
    <w:multiLevelType w:val="multilevel"/>
    <w:tmpl w:val="3000CF9C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B73F08"/>
    <w:multiLevelType w:val="multilevel"/>
    <w:tmpl w:val="A334793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15A50C5"/>
    <w:multiLevelType w:val="hybridMultilevel"/>
    <w:tmpl w:val="6194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878AA"/>
    <w:multiLevelType w:val="multilevel"/>
    <w:tmpl w:val="D2E8B9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90C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47E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79A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1A6"/>
    <w:rsid w:val="0016454A"/>
    <w:rsid w:val="0016487C"/>
    <w:rsid w:val="0016489E"/>
    <w:rsid w:val="00164A55"/>
    <w:rsid w:val="001655A3"/>
    <w:rsid w:val="0016560C"/>
    <w:rsid w:val="00165B51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8A9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590C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CAB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172CB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27649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E09"/>
    <w:rsid w:val="006C6002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1EA6"/>
    <w:rsid w:val="00812A08"/>
    <w:rsid w:val="008130F6"/>
    <w:rsid w:val="00813216"/>
    <w:rsid w:val="008134EA"/>
    <w:rsid w:val="008139D3"/>
    <w:rsid w:val="00813B98"/>
    <w:rsid w:val="00814734"/>
    <w:rsid w:val="008150DB"/>
    <w:rsid w:val="008156EE"/>
    <w:rsid w:val="0081607E"/>
    <w:rsid w:val="008160DC"/>
    <w:rsid w:val="00817A6E"/>
    <w:rsid w:val="008210C7"/>
    <w:rsid w:val="00821526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27727"/>
    <w:rsid w:val="00831461"/>
    <w:rsid w:val="00831801"/>
    <w:rsid w:val="00831BC7"/>
    <w:rsid w:val="00831CA7"/>
    <w:rsid w:val="00832A33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A7EA9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182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397F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A0A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679F"/>
    <w:rsid w:val="00B267D6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523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1DA1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75D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F4D"/>
    <w:rsid w:val="00DA05A5"/>
    <w:rsid w:val="00DA0831"/>
    <w:rsid w:val="00DA0978"/>
    <w:rsid w:val="00DA0A1F"/>
    <w:rsid w:val="00DA0D68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540D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87D86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A590C"/>
    <w:pPr>
      <w:autoSpaceDE w:val="0"/>
      <w:autoSpaceDN w:val="0"/>
      <w:adjustRightInd w:val="0"/>
      <w:spacing w:after="0" w:line="240" w:lineRule="auto"/>
    </w:pPr>
    <w:rPr>
      <w:rFonts w:ascii="FreeSetC" w:hAnsi="FreeSetC" w:cs="FreeSetC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5B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B5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F18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18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328</Words>
  <Characters>1876</Characters>
  <Application>Microsoft Office Word</Application>
  <DocSecurity>0</DocSecurity>
  <Lines>15</Lines>
  <Paragraphs>4</Paragraphs>
  <ScaleCrop>false</ScaleCrop>
  <Company>Pirated Aliance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16</cp:revision>
  <cp:lastPrinted>2013-11-06T08:40:00Z</cp:lastPrinted>
  <dcterms:created xsi:type="dcterms:W3CDTF">2013-10-17T12:18:00Z</dcterms:created>
  <dcterms:modified xsi:type="dcterms:W3CDTF">2013-11-07T12:02:00Z</dcterms:modified>
</cp:coreProperties>
</file>